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rPr>
          <w:rFonts w:ascii="仿宋_GB2312" w:eastAsia="黑体"/>
          <w:kern w:val="0"/>
          <w:szCs w:val="32"/>
        </w:rPr>
      </w:pPr>
      <w:bookmarkStart w:id="0" w:name="_GoBack"/>
      <w:bookmarkEnd w:id="0"/>
      <w:r>
        <w:rPr>
          <w:rFonts w:hint="eastAsia" w:ascii="黑体" w:hAnsi="黑体" w:eastAsia="黑体" w:cs="黑体"/>
          <w:kern w:val="0"/>
          <w:szCs w:val="32"/>
        </w:rPr>
        <w:t>附件4</w:t>
      </w:r>
    </w:p>
    <w:p>
      <w:pPr>
        <w:widowControl/>
        <w:spacing w:line="600" w:lineRule="exact"/>
        <w:rPr>
          <w:rFonts w:ascii="仿宋_GB2312"/>
          <w:kern w:val="0"/>
          <w:szCs w:val="32"/>
        </w:rPr>
      </w:pPr>
    </w:p>
    <w:p>
      <w:pPr>
        <w:widowControl/>
        <w:spacing w:line="600" w:lineRule="exact"/>
        <w:jc w:val="center"/>
        <w:rPr>
          <w:rFonts w:ascii="方正小标宋简体" w:hAnsi="宋体" w:eastAsia="方正小标宋简体"/>
          <w:bCs/>
          <w:kern w:val="0"/>
          <w:sz w:val="44"/>
          <w:szCs w:val="44"/>
        </w:rPr>
      </w:pPr>
      <w:r>
        <w:rPr>
          <w:rFonts w:hint="eastAsia" w:ascii="方正小标宋简体" w:hAnsi="宋体" w:eastAsia="方正小标宋简体"/>
          <w:bCs/>
          <w:kern w:val="0"/>
          <w:sz w:val="44"/>
          <w:szCs w:val="44"/>
        </w:rPr>
        <w:t>执法经费（农村污水设施修复）绩效自评报告</w:t>
      </w:r>
    </w:p>
    <w:p>
      <w:pPr>
        <w:widowControl/>
        <w:spacing w:line="600" w:lineRule="exact"/>
        <w:jc w:val="center"/>
        <w:rPr>
          <w:rFonts w:ascii="宋体" w:hAnsi="宋体" w:eastAsia="宋体"/>
          <w:b/>
          <w:bCs/>
          <w:kern w:val="0"/>
          <w:sz w:val="44"/>
          <w:szCs w:val="44"/>
        </w:rPr>
      </w:pPr>
    </w:p>
    <w:p>
      <w:pPr>
        <w:widowControl/>
        <w:numPr>
          <w:ilvl w:val="0"/>
          <w:numId w:val="1"/>
        </w:numPr>
        <w:spacing w:line="600" w:lineRule="exact"/>
        <w:ind w:firstLine="640" w:firstLineChars="200"/>
        <w:rPr>
          <w:rFonts w:ascii="黑体" w:hAnsi="Calibri" w:eastAsia="黑体"/>
          <w:bCs/>
          <w:kern w:val="0"/>
          <w:szCs w:val="32"/>
        </w:rPr>
      </w:pPr>
      <w:r>
        <w:rPr>
          <w:rFonts w:hint="eastAsia" w:ascii="黑体" w:eastAsia="黑体"/>
          <w:bCs/>
          <w:kern w:val="0"/>
          <w:szCs w:val="32"/>
        </w:rPr>
        <w:t>项目基本情况</w:t>
      </w:r>
    </w:p>
    <w:p>
      <w:pPr>
        <w:widowControl/>
        <w:spacing w:line="600" w:lineRule="exact"/>
        <w:ind w:firstLine="640" w:firstLineChars="200"/>
        <w:rPr>
          <w:rFonts w:ascii="仿宋_GB2312"/>
          <w:kern w:val="0"/>
          <w:szCs w:val="32"/>
        </w:rPr>
      </w:pPr>
      <w:r>
        <w:rPr>
          <w:rFonts w:hint="eastAsia" w:ascii="仿宋_GB2312"/>
          <w:kern w:val="0"/>
          <w:szCs w:val="32"/>
        </w:rPr>
        <w:t>（一）项目用款单位的基本情况；</w:t>
      </w:r>
    </w:p>
    <w:p>
      <w:pPr>
        <w:widowControl/>
        <w:spacing w:line="600" w:lineRule="exact"/>
        <w:ind w:firstLine="640" w:firstLineChars="200"/>
        <w:rPr>
          <w:rFonts w:ascii="仿宋_GB2312" w:hAnsi="仿宋_GB2312" w:cs="仿宋_GB2312"/>
          <w:kern w:val="0"/>
          <w:szCs w:val="32"/>
        </w:rPr>
      </w:pPr>
      <w:r>
        <w:rPr>
          <w:rFonts w:hint="eastAsia" w:ascii="仿宋_GB2312" w:hAnsi="仿宋_GB2312" w:cs="仿宋_GB2312"/>
          <w:kern w:val="0"/>
          <w:szCs w:val="32"/>
        </w:rPr>
        <w:t>云浮市生态环境局罗定分局是罗定市人民政府辖下的政府职能部门。主要职责是贯彻执行国家和省有关环境保护方针政策和法律法规；负责重大环境问题的统筹和监督管理；承担落实罗定市污染减排目标的责任；负责环境污染防治和监督管理；指导、协调、监督生态保护工作；负责环境监测和发布环境状况公报、重大环境信息等。内设4个机构，分别是：办公室、法规宣传股、污染防治与生态保护股、执法大队。</w:t>
      </w:r>
    </w:p>
    <w:p>
      <w:pPr>
        <w:widowControl/>
        <w:numPr>
          <w:ilvl w:val="0"/>
          <w:numId w:val="2"/>
        </w:numPr>
        <w:spacing w:line="600" w:lineRule="exact"/>
        <w:ind w:firstLine="640" w:firstLineChars="200"/>
        <w:rPr>
          <w:rFonts w:ascii="仿宋_GB2312"/>
          <w:kern w:val="0"/>
          <w:szCs w:val="32"/>
        </w:rPr>
      </w:pPr>
      <w:r>
        <w:rPr>
          <w:rFonts w:hint="eastAsia" w:ascii="仿宋_GB2312"/>
          <w:kern w:val="0"/>
          <w:szCs w:val="32"/>
        </w:rPr>
        <w:t>项目的立项情况，包括立项的背景、目的、依据、审批和论证过程、资金来源、年度预算或预算调整（说明调整原因）等；</w:t>
      </w:r>
    </w:p>
    <w:p>
      <w:pPr>
        <w:widowControl/>
        <w:spacing w:line="600" w:lineRule="exact"/>
        <w:ind w:firstLine="640" w:firstLineChars="200"/>
        <w:rPr>
          <w:rFonts w:ascii="仿宋_GB2312"/>
          <w:kern w:val="0"/>
          <w:szCs w:val="32"/>
        </w:rPr>
      </w:pPr>
      <w:r>
        <w:rPr>
          <w:rFonts w:hint="eastAsia" w:ascii="仿宋_GB2312"/>
          <w:kern w:val="0"/>
          <w:szCs w:val="32"/>
        </w:rPr>
        <w:t>农村生活污水处理设施修复及维护项目属于云浮市乡村振兴重点整改项目，经市领导审批并办理了手续。根据（云委乡振办</w:t>
      </w:r>
      <w:r>
        <w:rPr>
          <w:rFonts w:hint="eastAsia" w:ascii="仿宋_GB2312" w:hAnsi="仿宋_GB2312" w:cs="仿宋_GB2312"/>
          <w:kern w:val="0"/>
          <w:szCs w:val="32"/>
        </w:rPr>
        <w:t>〔</w:t>
      </w:r>
      <w:r>
        <w:rPr>
          <w:rFonts w:hint="eastAsia"/>
          <w:kern w:val="0"/>
          <w:szCs w:val="32"/>
        </w:rPr>
        <w:t>2021</w:t>
      </w:r>
      <w:r>
        <w:rPr>
          <w:rFonts w:hint="eastAsia" w:ascii="仿宋_GB2312" w:hAnsi="仿宋_GB2312" w:cs="仿宋_GB2312"/>
          <w:kern w:val="0"/>
          <w:szCs w:val="32"/>
        </w:rPr>
        <w:t>〕</w:t>
      </w:r>
      <w:r>
        <w:rPr>
          <w:kern w:val="0"/>
          <w:szCs w:val="32"/>
        </w:rPr>
        <w:t>19</w:t>
      </w:r>
      <w:r>
        <w:rPr>
          <w:rFonts w:hint="eastAsia" w:ascii="仿宋_GB2312" w:hAnsi="仿宋_GB2312" w:cs="仿宋_GB2312"/>
          <w:kern w:val="0"/>
          <w:szCs w:val="32"/>
        </w:rPr>
        <w:t>号）精神，经摸查我局从2016年以来按照市委市政府的工作部署，开展农村生活污水治理工作，改善农村人居生活环境，积极推进农村生活污水处理设施的建设，因未落实维云资金和维运单位，经过几年运行，由于管护不到位，绝大部分设施已无法运行，严重影响农村人居生活环境。为确保设施能正常运行，发挥效益，改善农村环境，将对人工湿地和管网进行修复，部分增加管网，并落实后续维护管理。</w:t>
      </w:r>
    </w:p>
    <w:p>
      <w:pPr>
        <w:widowControl/>
        <w:spacing w:line="600" w:lineRule="exact"/>
        <w:ind w:firstLine="640" w:firstLineChars="200"/>
        <w:rPr>
          <w:rFonts w:ascii="仿宋_GB2312"/>
          <w:kern w:val="0"/>
          <w:szCs w:val="32"/>
        </w:rPr>
      </w:pPr>
      <w:r>
        <w:rPr>
          <w:rFonts w:hint="eastAsia" w:ascii="仿宋_GB2312"/>
          <w:kern w:val="0"/>
          <w:szCs w:val="32"/>
        </w:rPr>
        <w:t>（三）项目预期资金投入情况；</w:t>
      </w:r>
    </w:p>
    <w:p>
      <w:pPr>
        <w:widowControl/>
        <w:spacing w:line="600" w:lineRule="exact"/>
        <w:ind w:firstLine="640" w:firstLineChars="200"/>
        <w:rPr>
          <w:rFonts w:ascii="仿宋_GB2312"/>
          <w:kern w:val="0"/>
          <w:szCs w:val="32"/>
        </w:rPr>
      </w:pPr>
      <w:r>
        <w:rPr>
          <w:rFonts w:hint="eastAsia" w:ascii="仿宋_GB2312"/>
          <w:kern w:val="0"/>
          <w:szCs w:val="32"/>
        </w:rPr>
        <w:t>2022年度项目资金预算安排数为100万元，已下达指标86.34万元，实际支出金额86.34万元。</w:t>
      </w:r>
    </w:p>
    <w:p>
      <w:pPr>
        <w:widowControl/>
        <w:numPr>
          <w:ilvl w:val="0"/>
          <w:numId w:val="3"/>
        </w:numPr>
        <w:spacing w:line="600" w:lineRule="exact"/>
        <w:ind w:firstLine="640" w:firstLineChars="200"/>
        <w:rPr>
          <w:rFonts w:ascii="仿宋_GB2312"/>
          <w:kern w:val="0"/>
          <w:szCs w:val="32"/>
        </w:rPr>
      </w:pPr>
      <w:r>
        <w:rPr>
          <w:rFonts w:hint="eastAsia" w:ascii="仿宋_GB2312"/>
          <w:kern w:val="0"/>
          <w:szCs w:val="32"/>
        </w:rPr>
        <w:t>预期主要的政治、经济、社会效益和民众满意度；</w:t>
      </w:r>
    </w:p>
    <w:p>
      <w:pPr>
        <w:widowControl/>
        <w:spacing w:line="600" w:lineRule="exact"/>
        <w:ind w:firstLine="640" w:firstLineChars="200"/>
        <w:rPr>
          <w:rFonts w:ascii="仿宋_GB2312"/>
          <w:kern w:val="0"/>
          <w:szCs w:val="32"/>
        </w:rPr>
      </w:pPr>
      <w:r>
        <w:rPr>
          <w:rFonts w:hint="eastAsia" w:ascii="仿宋_GB2312"/>
          <w:kern w:val="0"/>
          <w:szCs w:val="32"/>
        </w:rPr>
        <w:t>妥善修复我局建设的生活污水处理设施，使其能够正常运行，发挥效益改善农村人居生活环境。</w:t>
      </w:r>
    </w:p>
    <w:p>
      <w:pPr>
        <w:widowControl/>
        <w:numPr>
          <w:ilvl w:val="0"/>
          <w:numId w:val="1"/>
        </w:numPr>
        <w:spacing w:line="600" w:lineRule="exact"/>
        <w:ind w:firstLine="640" w:firstLineChars="200"/>
        <w:rPr>
          <w:rFonts w:ascii="黑体" w:eastAsia="黑体"/>
          <w:bCs/>
          <w:kern w:val="0"/>
          <w:szCs w:val="32"/>
        </w:rPr>
      </w:pPr>
      <w:r>
        <w:rPr>
          <w:rFonts w:hint="eastAsia" w:ascii="黑体" w:eastAsia="黑体"/>
          <w:bCs/>
          <w:kern w:val="0"/>
          <w:szCs w:val="32"/>
        </w:rPr>
        <w:t>项目执行情况</w:t>
      </w:r>
    </w:p>
    <w:p>
      <w:pPr>
        <w:widowControl/>
        <w:numPr>
          <w:ilvl w:val="0"/>
          <w:numId w:val="4"/>
        </w:numPr>
        <w:spacing w:line="600" w:lineRule="exact"/>
        <w:ind w:firstLine="640" w:firstLineChars="200"/>
        <w:rPr>
          <w:rFonts w:ascii="仿宋_GB2312"/>
          <w:kern w:val="0"/>
          <w:szCs w:val="32"/>
        </w:rPr>
      </w:pPr>
      <w:r>
        <w:rPr>
          <w:rFonts w:hint="eastAsia" w:ascii="仿宋_GB2312"/>
          <w:kern w:val="0"/>
          <w:szCs w:val="32"/>
        </w:rPr>
        <w:t>项目实施计划；</w:t>
      </w:r>
    </w:p>
    <w:p>
      <w:pPr>
        <w:widowControl/>
        <w:spacing w:line="600" w:lineRule="exact"/>
        <w:ind w:firstLine="640" w:firstLineChars="200"/>
        <w:rPr>
          <w:rFonts w:ascii="仿宋_GB2312"/>
          <w:kern w:val="0"/>
          <w:szCs w:val="32"/>
        </w:rPr>
      </w:pPr>
      <w:r>
        <w:rPr>
          <w:rFonts w:hint="eastAsia" w:ascii="仿宋_GB2312"/>
          <w:kern w:val="0"/>
          <w:szCs w:val="32"/>
        </w:rPr>
        <w:t>项目资金请示，进行项目招投标，项目完成后进行验收程序，划拨项目经费。</w:t>
      </w:r>
    </w:p>
    <w:p>
      <w:pPr>
        <w:widowControl/>
        <w:numPr>
          <w:ilvl w:val="0"/>
          <w:numId w:val="4"/>
        </w:numPr>
        <w:spacing w:line="600" w:lineRule="exact"/>
        <w:ind w:firstLine="640" w:firstLineChars="200"/>
        <w:rPr>
          <w:rFonts w:ascii="仿宋_GB2312"/>
          <w:kern w:val="0"/>
          <w:szCs w:val="32"/>
        </w:rPr>
      </w:pPr>
      <w:r>
        <w:rPr>
          <w:rFonts w:hint="eastAsia" w:ascii="仿宋_GB2312"/>
          <w:kern w:val="0"/>
          <w:szCs w:val="32"/>
        </w:rPr>
        <w:t>项目管理制度、工作措施；</w:t>
      </w:r>
    </w:p>
    <w:p>
      <w:pPr>
        <w:widowControl/>
        <w:spacing w:line="600" w:lineRule="exact"/>
        <w:ind w:firstLine="640" w:firstLineChars="200"/>
        <w:rPr>
          <w:rFonts w:ascii="仿宋_GB2312"/>
          <w:kern w:val="0"/>
          <w:szCs w:val="32"/>
        </w:rPr>
      </w:pPr>
      <w:r>
        <w:rPr>
          <w:rFonts w:hint="eastAsia" w:ascii="仿宋_GB2312"/>
          <w:kern w:val="0"/>
          <w:szCs w:val="32"/>
        </w:rPr>
        <w:t>多方讨论研究，分时间段跟踪项目进度，抓住工作重点，单位及镇街相关人员共同完成验收，确保设施后续能够正常运行。</w:t>
      </w:r>
    </w:p>
    <w:p>
      <w:pPr>
        <w:widowControl/>
        <w:numPr>
          <w:ilvl w:val="0"/>
          <w:numId w:val="4"/>
        </w:numPr>
        <w:spacing w:line="600" w:lineRule="exact"/>
        <w:ind w:firstLine="640" w:firstLineChars="200"/>
        <w:rPr>
          <w:rFonts w:ascii="仿宋_GB2312"/>
          <w:kern w:val="0"/>
          <w:szCs w:val="32"/>
        </w:rPr>
      </w:pPr>
      <w:r>
        <w:rPr>
          <w:rFonts w:hint="eastAsia" w:ascii="仿宋_GB2312"/>
          <w:kern w:val="0"/>
          <w:szCs w:val="32"/>
        </w:rPr>
        <w:t>项目实施过程；</w:t>
      </w:r>
    </w:p>
    <w:p>
      <w:pPr>
        <w:widowControl/>
        <w:spacing w:line="600" w:lineRule="exact"/>
        <w:ind w:firstLine="640" w:firstLineChars="200"/>
        <w:rPr>
          <w:rFonts w:ascii="仿宋_GB2312"/>
          <w:kern w:val="0"/>
          <w:szCs w:val="32"/>
        </w:rPr>
      </w:pPr>
      <w:r>
        <w:rPr>
          <w:rFonts w:hint="eastAsia" w:ascii="仿宋_GB2312"/>
          <w:kern w:val="0"/>
          <w:szCs w:val="32"/>
        </w:rPr>
        <w:t>项目资金请示，进行项目招投标，推进跟踪项目进度施工及验收程序，划拨项目经费。</w:t>
      </w:r>
    </w:p>
    <w:p>
      <w:pPr>
        <w:widowControl/>
        <w:numPr>
          <w:ilvl w:val="0"/>
          <w:numId w:val="4"/>
        </w:numPr>
        <w:spacing w:line="600" w:lineRule="exact"/>
        <w:ind w:firstLine="640" w:firstLineChars="200"/>
        <w:rPr>
          <w:rFonts w:ascii="仿宋_GB2312"/>
          <w:kern w:val="0"/>
          <w:szCs w:val="32"/>
        </w:rPr>
      </w:pPr>
      <w:r>
        <w:rPr>
          <w:rFonts w:hint="eastAsia" w:ascii="仿宋_GB2312"/>
          <w:kern w:val="0"/>
          <w:szCs w:val="32"/>
        </w:rPr>
        <w:t>项目实施过程目标、计划调整情况及采取的相关措施；</w:t>
      </w:r>
    </w:p>
    <w:p>
      <w:pPr>
        <w:widowControl/>
        <w:spacing w:line="600" w:lineRule="exact"/>
        <w:ind w:firstLine="640" w:firstLineChars="200"/>
        <w:rPr>
          <w:rFonts w:ascii="仿宋_GB2312"/>
          <w:kern w:val="0"/>
          <w:szCs w:val="32"/>
        </w:rPr>
      </w:pPr>
      <w:r>
        <w:rPr>
          <w:rFonts w:hint="eastAsia" w:ascii="仿宋_GB2312"/>
          <w:kern w:val="0"/>
          <w:szCs w:val="32"/>
        </w:rPr>
        <w:t>督促施工单位尽快完善工程建设，加快正在实施的项目建设进度，对未完成的项目进行重点督导，加强项目日常督查，确保如期完成，努力提高群众的幸福指数。</w:t>
      </w:r>
    </w:p>
    <w:p>
      <w:pPr>
        <w:widowControl/>
        <w:spacing w:line="600" w:lineRule="exact"/>
        <w:ind w:firstLine="640" w:firstLineChars="200"/>
        <w:rPr>
          <w:rFonts w:ascii="仿宋_GB2312"/>
          <w:kern w:val="0"/>
          <w:szCs w:val="32"/>
        </w:rPr>
      </w:pPr>
    </w:p>
    <w:p>
      <w:pPr>
        <w:widowControl/>
        <w:numPr>
          <w:ilvl w:val="0"/>
          <w:numId w:val="1"/>
        </w:numPr>
        <w:spacing w:line="600" w:lineRule="exact"/>
        <w:ind w:firstLine="640" w:firstLineChars="200"/>
        <w:rPr>
          <w:rFonts w:ascii="黑体" w:eastAsia="黑体"/>
          <w:bCs/>
          <w:kern w:val="0"/>
          <w:szCs w:val="32"/>
        </w:rPr>
      </w:pPr>
      <w:r>
        <w:rPr>
          <w:rFonts w:hint="eastAsia" w:ascii="黑体" w:eastAsia="黑体"/>
          <w:bCs/>
          <w:kern w:val="0"/>
          <w:szCs w:val="32"/>
        </w:rPr>
        <w:t>项目财务管理情况</w:t>
      </w:r>
    </w:p>
    <w:p>
      <w:pPr>
        <w:widowControl/>
        <w:numPr>
          <w:ilvl w:val="0"/>
          <w:numId w:val="5"/>
        </w:numPr>
        <w:spacing w:line="600" w:lineRule="exact"/>
        <w:ind w:firstLine="640" w:firstLineChars="200"/>
        <w:rPr>
          <w:rFonts w:ascii="仿宋_GB2312"/>
          <w:kern w:val="0"/>
          <w:szCs w:val="32"/>
        </w:rPr>
      </w:pPr>
      <w:r>
        <w:rPr>
          <w:rFonts w:hint="eastAsia" w:ascii="仿宋_GB2312"/>
          <w:kern w:val="0"/>
          <w:szCs w:val="32"/>
        </w:rPr>
        <w:t>项目总投入情况，包括财政拨款（含预算调整）、自筹资金落实情况；</w:t>
      </w:r>
    </w:p>
    <w:p>
      <w:pPr>
        <w:widowControl/>
        <w:spacing w:line="600" w:lineRule="exact"/>
        <w:ind w:firstLine="640" w:firstLineChars="200"/>
        <w:rPr>
          <w:rFonts w:ascii="仿宋_GB2312"/>
          <w:kern w:val="0"/>
          <w:szCs w:val="32"/>
        </w:rPr>
      </w:pPr>
      <w:r>
        <w:rPr>
          <w:rFonts w:hint="eastAsia" w:ascii="仿宋_GB2312"/>
          <w:kern w:val="0"/>
          <w:szCs w:val="32"/>
        </w:rPr>
        <w:t>本项目财政拨款86.34万元，无自筹资金。</w:t>
      </w:r>
    </w:p>
    <w:p>
      <w:pPr>
        <w:widowControl/>
        <w:numPr>
          <w:ilvl w:val="0"/>
          <w:numId w:val="5"/>
        </w:numPr>
        <w:spacing w:line="600" w:lineRule="exact"/>
        <w:ind w:firstLine="640" w:firstLineChars="200"/>
        <w:rPr>
          <w:rFonts w:ascii="仿宋_GB2312"/>
          <w:kern w:val="0"/>
          <w:szCs w:val="32"/>
        </w:rPr>
      </w:pPr>
      <w:r>
        <w:rPr>
          <w:rFonts w:hint="eastAsia" w:ascii="仿宋_GB2312"/>
          <w:kern w:val="0"/>
          <w:szCs w:val="32"/>
        </w:rPr>
        <w:t>项目实际支出情况分析，对构成项目的支出明细进行归类，并根据各项支出类型金额与项目总支出的占比，分析支出的合理性；</w:t>
      </w:r>
    </w:p>
    <w:p>
      <w:pPr>
        <w:widowControl/>
        <w:spacing w:line="600" w:lineRule="exact"/>
        <w:ind w:firstLine="640" w:firstLineChars="200"/>
        <w:rPr>
          <w:rFonts w:ascii="仿宋_GB2312"/>
          <w:kern w:val="0"/>
          <w:szCs w:val="32"/>
        </w:rPr>
      </w:pPr>
      <w:r>
        <w:rPr>
          <w:rFonts w:hint="eastAsia" w:ascii="仿宋_GB2312"/>
          <w:kern w:val="0"/>
          <w:szCs w:val="32"/>
        </w:rPr>
        <w:t>本项目划拨农村生活污水处理设施修复及维护服务48.60万元，执法经费37.74万元。</w:t>
      </w:r>
    </w:p>
    <w:p>
      <w:pPr>
        <w:widowControl/>
        <w:numPr>
          <w:ilvl w:val="0"/>
          <w:numId w:val="5"/>
        </w:numPr>
        <w:spacing w:line="600" w:lineRule="exact"/>
        <w:ind w:firstLine="640" w:firstLineChars="200"/>
        <w:rPr>
          <w:rFonts w:ascii="仿宋_GB2312"/>
          <w:kern w:val="0"/>
          <w:szCs w:val="32"/>
        </w:rPr>
      </w:pPr>
      <w:r>
        <w:rPr>
          <w:rFonts w:hint="eastAsia" w:ascii="仿宋_GB2312"/>
          <w:kern w:val="0"/>
          <w:szCs w:val="32"/>
        </w:rPr>
        <w:t>专项资金、资产管理制度建设和执行情况；</w:t>
      </w:r>
    </w:p>
    <w:p>
      <w:pPr>
        <w:widowControl/>
        <w:spacing w:line="600" w:lineRule="exact"/>
        <w:ind w:firstLine="640" w:firstLineChars="200"/>
        <w:rPr>
          <w:rFonts w:ascii="仿宋_GB2312"/>
          <w:kern w:val="0"/>
          <w:szCs w:val="32"/>
        </w:rPr>
      </w:pPr>
      <w:r>
        <w:rPr>
          <w:rFonts w:hint="eastAsia" w:ascii="仿宋_GB2312"/>
          <w:kern w:val="0"/>
          <w:szCs w:val="32"/>
        </w:rPr>
        <w:t>项目质量控制达标，资金使用合理合规，没有发生专项资金的挤占、挪用、截流等违规现象。</w:t>
      </w:r>
    </w:p>
    <w:p>
      <w:pPr>
        <w:widowControl/>
        <w:numPr>
          <w:ilvl w:val="0"/>
          <w:numId w:val="5"/>
        </w:numPr>
        <w:spacing w:line="600" w:lineRule="exact"/>
        <w:ind w:firstLine="640" w:firstLineChars="200"/>
        <w:rPr>
          <w:rFonts w:ascii="仿宋_GB2312"/>
          <w:kern w:val="0"/>
          <w:szCs w:val="32"/>
        </w:rPr>
      </w:pPr>
      <w:r>
        <w:rPr>
          <w:rFonts w:hint="eastAsia" w:ascii="仿宋_GB2312"/>
          <w:kern w:val="0"/>
          <w:szCs w:val="32"/>
        </w:rPr>
        <w:t>资金拨付、使用和监督情况；</w:t>
      </w:r>
    </w:p>
    <w:p>
      <w:pPr>
        <w:widowControl/>
        <w:adjustRightInd w:val="0"/>
        <w:spacing w:line="600" w:lineRule="exact"/>
        <w:ind w:firstLine="640" w:firstLineChars="200"/>
        <w:rPr>
          <w:rFonts w:ascii="仿宋_GB2312"/>
          <w:kern w:val="0"/>
          <w:szCs w:val="32"/>
        </w:rPr>
      </w:pPr>
      <w:r>
        <w:rPr>
          <w:rFonts w:hint="eastAsia" w:ascii="仿宋_GB2312"/>
          <w:kern w:val="0"/>
          <w:szCs w:val="32"/>
        </w:rPr>
        <w:t>年度预算安排金额100万元，实际到位86.34万元，支出金额86.34万元，到位率为86.34%，实际资金支出率为100%。</w:t>
      </w:r>
    </w:p>
    <w:p>
      <w:pPr>
        <w:widowControl/>
        <w:numPr>
          <w:ilvl w:val="0"/>
          <w:numId w:val="5"/>
        </w:numPr>
        <w:spacing w:line="600" w:lineRule="exact"/>
        <w:ind w:firstLine="640" w:firstLineChars="200"/>
        <w:rPr>
          <w:rFonts w:ascii="仿宋_GB2312"/>
          <w:kern w:val="0"/>
          <w:szCs w:val="32"/>
        </w:rPr>
      </w:pPr>
      <w:r>
        <w:rPr>
          <w:rFonts w:hint="eastAsia" w:ascii="仿宋_GB2312"/>
          <w:kern w:val="0"/>
          <w:szCs w:val="32"/>
        </w:rPr>
        <w:t>成本（或费用）的控制方法、措施；</w:t>
      </w:r>
    </w:p>
    <w:p>
      <w:pPr>
        <w:widowControl/>
        <w:spacing w:line="600" w:lineRule="exact"/>
        <w:ind w:firstLine="640" w:firstLineChars="200"/>
        <w:rPr>
          <w:rFonts w:ascii="仿宋_GB2312"/>
          <w:kern w:val="0"/>
          <w:szCs w:val="32"/>
        </w:rPr>
      </w:pPr>
      <w:r>
        <w:rPr>
          <w:rFonts w:hint="eastAsia" w:ascii="仿宋_GB2312"/>
          <w:kern w:val="0"/>
          <w:szCs w:val="32"/>
        </w:rPr>
        <w:t>多方仔细核对应付项目费用，充分发挥财务管理的职能，厉行节约，防止浪费。</w:t>
      </w:r>
    </w:p>
    <w:p>
      <w:pPr>
        <w:widowControl/>
        <w:numPr>
          <w:ilvl w:val="0"/>
          <w:numId w:val="1"/>
        </w:numPr>
        <w:spacing w:line="600" w:lineRule="exact"/>
        <w:ind w:firstLine="640" w:firstLineChars="200"/>
        <w:rPr>
          <w:rFonts w:ascii="黑体" w:eastAsia="黑体"/>
          <w:bCs/>
          <w:kern w:val="0"/>
          <w:szCs w:val="32"/>
        </w:rPr>
      </w:pPr>
      <w:r>
        <w:rPr>
          <w:rFonts w:hint="eastAsia" w:ascii="黑体" w:eastAsia="黑体"/>
          <w:bCs/>
          <w:kern w:val="0"/>
          <w:szCs w:val="32"/>
        </w:rPr>
        <w:t>项目绩效目标完成情况</w:t>
      </w:r>
    </w:p>
    <w:p>
      <w:pPr>
        <w:widowControl/>
        <w:spacing w:line="600" w:lineRule="exact"/>
        <w:ind w:firstLine="640" w:firstLineChars="200"/>
        <w:rPr>
          <w:rFonts w:ascii="仿宋_GB2312"/>
          <w:kern w:val="0"/>
          <w:szCs w:val="32"/>
        </w:rPr>
      </w:pPr>
      <w:r>
        <w:rPr>
          <w:rFonts w:hint="eastAsia" w:ascii="仿宋_GB2312" w:hAnsi="仿宋_GB2312" w:cs="仿宋_GB2312"/>
          <w:bCs/>
          <w:kern w:val="0"/>
          <w:szCs w:val="32"/>
        </w:rPr>
        <w:t>本项目无绩效目标，主要根据文件及职责职能完成修复罗定市农村生活污水处理设施修复及维护等事宜。项目已于2022年6月划清所有项目费用，使建成的农村污水治理率不断提高，改善了</w:t>
      </w:r>
      <w:r>
        <w:rPr>
          <w:rFonts w:hint="eastAsia" w:ascii="仿宋_GB2312" w:hAnsi="仿宋_GB2312" w:cs="仿宋_GB2312"/>
          <w:kern w:val="0"/>
          <w:szCs w:val="32"/>
        </w:rPr>
        <w:t>农村人居生活环境，</w:t>
      </w:r>
      <w:r>
        <w:rPr>
          <w:rFonts w:hint="eastAsia" w:ascii="仿宋_GB2312" w:hAnsi="仿宋_GB2312" w:cs="仿宋_GB2312"/>
          <w:bCs/>
          <w:kern w:val="0"/>
          <w:szCs w:val="32"/>
        </w:rPr>
        <w:t>使得生态环境质量保持改善态势。</w:t>
      </w:r>
    </w:p>
    <w:p>
      <w:pPr>
        <w:widowControl/>
        <w:numPr>
          <w:ilvl w:val="0"/>
          <w:numId w:val="1"/>
        </w:numPr>
        <w:spacing w:line="600" w:lineRule="exact"/>
        <w:ind w:firstLine="640" w:firstLineChars="200"/>
        <w:rPr>
          <w:rFonts w:ascii="黑体" w:eastAsia="黑体"/>
          <w:bCs/>
          <w:kern w:val="0"/>
          <w:szCs w:val="32"/>
        </w:rPr>
      </w:pPr>
      <w:r>
        <w:rPr>
          <w:rFonts w:hint="eastAsia" w:ascii="黑体" w:eastAsia="黑体"/>
          <w:bCs/>
          <w:kern w:val="0"/>
          <w:szCs w:val="32"/>
        </w:rPr>
        <mc:AlternateContent>
          <mc:Choice Requires="wps">
            <w:drawing>
              <wp:anchor distT="0" distB="0" distL="114300" distR="114300" simplePos="0" relativeHeight="251664384" behindDoc="0" locked="0" layoutInCell="1" hidden="1" allowOverlap="1">
                <wp:simplePos x="0" y="0"/>
                <wp:positionH relativeFrom="column">
                  <wp:posOffset>-1062990</wp:posOffset>
                </wp:positionH>
                <wp:positionV relativeFrom="paragraph">
                  <wp:posOffset>-1570990</wp:posOffset>
                </wp:positionV>
                <wp:extent cx="63500" cy="63500"/>
                <wp:effectExtent l="0" t="0" r="0" b="0"/>
                <wp:wrapNone/>
                <wp:docPr id="9" name="KGD_64813E4B$01$29$00011" descr="nwkOiId/bBbOAe61rgYT4vXM3UaFFF0tl2W9B2ekj1Z7kYnHXrUHbs1gN35c90qvsZfg4fX7flV72E5p1yBLfRz9VIa6c2Bx412GA16Vi1pEY7eb39AonfG1I8FpTtULxqM6tABmaD+UHLOHSV9f/FWpTquc8nE/UIW/bNK96+aMwtCYqdVIYCZ0byxZZGDkXe51DCTm7EHCUE9U9LH2RaSnQfxKQVfaWN4QSijvtwghBFFV8Cl1vtKL804bea1lncbLy4w9zc+iIH+7n0CHWUkqyhwsF/uHqfY4Re71PbtvABrfsMbcRJgF9Ny7igeaizxXij24TWB2jBOfxJFxUjAAFYMGFVaigxAgT/DxcNl7erdZhqXmtf8vhoW9DlCpwo8bM2TKBdFYsZE2FhzUPvmWHN84WiRvxiV3e2vQVgGwkLrSmMUZ9HqiLkk92mn80uXvbi7G8kAU95nvAzJpdgy9mMUyh+PDJXbh/1jSvYzs6w4ACp1Bm0QYqfxCxl9aJqXJM/cyGCrpNGNQkIuwJFlWy4yFz1SBR2incu27VKty38IOHn9ih/n/i13rEj6pGNM3LMPKxa8wANur1ZbcZrVMMnlRDNgIsQKy9B/o94d2VHLKwL1923qhwJQy4drkLg9SAeaax3sYlvY/9VFbWt0xXhfJCUnZ1dX2IFqmOdyq6arQ/q7SmKUB6LGJn05hnmSyucLcEvlbU8ZGLtcPMN0S3fMaMlctYYT4zjd+XTa821qwJv3KvRIbaFJ2mkRy/bWteuj+dKWTQQfhRg8zJdTYAKWRqWit3X4hs4F288I8Ambm4Zu5h+pcJwDmBfJLv2e+WvrSQFD19IHJQhk2oKTRch+IwjFvUS4Sz0HpSvdDHBTEboxDXMC5tWbi2ImLdiMtiuSnQTuEZ8B7MDgW8oa9AfkZGHz9B2EmA/qcBOSg8RBHrZmgTfhBxKzQebHxKZp5IpdvXr/pc9mn9PiKzBVX5Wqz2Mu9Ev1r1GtHkbBd6e/82YdsoH8q7/n7MnJMCIsjYqiasVk2VNj/qmjcaZu0cSkK8jcb86neAJmgN0IsxaymT/B/1jAylSRoS4G+eVh+tDe4ngVPkgjhZk/ixG92XrlJv+hS9NHE2vijtfCj168nfD/PadMSy3NEngNj2kck9K0JVCNe480fVI1AoBW1z024mG0meLJll56Gh3C/v9k89nNq24uKd4vdAhICVEpMXMFvlTEeem0fkr6ao607Jua8rihpgcVgsxsPY8OBFNgj4lnH1PkznrOeF7cJuhCAHTab7zj70SqEaTuBWP7FAgPs7haKkvsMdnHaQvZ2mBTLn7kUwCFcmGjetAJYRhLnWXKWWIFlwqavDjvnSQMeXK70LmCKIIEbpgPX6Ft9eFN+fbs0ecEIJGSwolEECCf+1QeS54u3xRS9O46HVpBdCNCQtEluJBGtfiuRLX7frA9TmPjKTitMTTtReaOSSh4jesLVy1AmvCRdrJB7mClcJVgmP2XZEkKiPiboxyfRme1fcAqZfYlvE/suY6CPAWPStuZ9jKf0N/cO5uRt92bHGAU0DvMZDRqa+6k1fxnWwVnRPrQeHWLdxb0uIkT/vn/psZZ8DRUXs+RFaXVfA+k3U87VNpqDA7YYB4LFSJPIXtPy0t4Q8QTHk0cCLKf/ac05tOlJ+rkMyrXcu7ea4WUSS7L7l53RLNLYYJIrLgh1hO/7AyT/EaEiCRllksMMC6tDvQ0sGcZ0BSa3S1He3De8DUy3F+fprh3QSHJp1HLRisde/Acz2uBSbL1Gr6LHJr7SGRTi7ITT71+xMFmKp60SQ0cSK4o6+fkv9swJp9VVgzCfdJfbfRiMZX/yaE4qvaIwBidG50RdEaYYfVEP37uHkyrD3fUQIEG0gzKFNOnaq9Bhhthpjr/tP6BO1XIZCFvLGY4O5dq1NVVmn7wZJOv0jpnK1fv9dJ04CCUJFF3FbBuGduvq7Wm98ZqZ6j3WnL97J/xHCJMZMCObX1kmRMQMLfrlSTdMNOKsxiuG/bF8oFqHgNi6YnAZHVfjM7vqQH6tFpeVXCot7zrI+AUSdNVJVt/KNkmNHEr81sdxiix3HsYRB2k2kc+XJUMGOe7t8RWudpSPx/gEImFPIpt5vw/Zddc35tr/6XSdV98ag4PE/5PNniSnXAj+MMxGvaKhXN3OkGphvdjY3z1v56xrZadRTr9DuNpNg9L+Q8b5GIVzOQMpKS/U51yysSNGFNDw73BfakH3ZSoW55vvBXm+jjb2eMvgLYl0Nk8PR3wu7i0NbhoEfdYF2uQKl3dpZpXAeAqLW/IEZ82/ynqdvuF/6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64813E4B$01$29$00011" o:spid="_x0000_s1026" o:spt="1" alt="nwkOiId/bBbOAe61rgYT4vXM3UaFFF0tl2W9B2ekj1Z7kYnHXrUHbs1gN35c90qvsZfg4fX7flV72E5p1yBLfRz9VIa6c2Bx412GA16Vi1pEY7eb39AonfG1I8FpTtULxqM6tABmaD+UHLOHSV9f/FWpTquc8nE/UIW/bNK96+aMwtCYqdVIYCZ0byxZZGDkXe51DCTm7EHCUE9U9LH2RaSnQfxKQVfaWN4QSijvtwghBFFV8Cl1vtKL804bea1lncbLy4w9zc+iIH+7n0CHWUkqyhwsF/uHqfY4Re71PbtvABrfsMbcRJgF9Ny7igeaizxXij24TWB2jBOfxJFxUjAAFYMGFVaigxAgT/DxcNl7erdZhqXmtf8vhoW9DlCpwo8bM2TKBdFYsZE2FhzUPvmWHN84WiRvxiV3e2vQVgGwkLrSmMUZ9HqiLkk92mn80uXvbi7G8kAU95nvAzJpdgy9mMUyh+PDJXbh/1jSvYzs6w4ACp1Bm0QYqfxCxl9aJqXJM/cyGCrpNGNQkIuwJFlWy4yFz1SBR2incu27VKty38IOHn9ih/n/i13rEj6pGNM3LMPKxa8wANur1ZbcZrVMMnlRDNgIsQKy9B/o94d2VHLKwL1923qhwJQy4drkLg9SAeaax3sYlvY/9VFbWt0xXhfJCUnZ1dX2IFqmOdyq6arQ/q7SmKUB6LGJn05hnmSyucLcEvlbU8ZGLtcPMN0S3fMaMlctYYT4zjd+XTa821qwJv3KvRIbaFJ2mkRy/bWteuj+dKWTQQfhRg8zJdTYAKWRqWit3X4hs4F288I8Ambm4Zu5h+pcJwDmBfJLv2e+WvrSQFD19IHJQhk2oKTRch+IwjFvUS4Sz0HpSvdDHBTEboxDXMC5tWbi2ImLdiMtiuSnQTuEZ8B7MDgW8oa9AfkZGHz9B2EmA/qcBOSg8RBHrZmgTfhBxKzQebHxKZp5IpdvXr/pc9mn9PiKzBVX5Wqz2Mu9Ev1r1GtHkbBd6e/82YdsoH8q7/n7MnJMCIsjYqiasVk2VNj/qmjcaZu0cSkK8jcb86neAJmgN0IsxaymT/B/1jAylSRoS4G+eVh+tDe4ngVPkgjhZk/ixG92XrlJv+hS9NHE2vijtfCj168nfD/PadMSy3NEngNj2kck9K0JVCNe480fVI1AoBW1z024mG0meLJll56Gh3C/v9k89nNq24uKd4vdAhICVEpMXMFvlTEeem0fkr6ao607Jua8rihpgcVgsxsPY8OBFNgj4lnH1PkznrOeF7cJuhCAHTab7zj70SqEaTuBWP7FAgPs7haKkvsMdnHaQvZ2mBTLn7kUwCFcmGjetAJYRhLnWXKWWIFlwqavDjvnSQMeXK70LmCKIIEbpgPX6Ft9eFN+fbs0ecEIJGSwolEECCf+1QeS54u3xRS9O46HVpBdCNCQtEluJBGtfiuRLX7frA9TmPjKTitMTTtReaOSSh4jesLVy1AmvCRdrJB7mClcJVgmP2XZEkKiPiboxyfRme1fcAqZfYlvE/suY6CPAWPStuZ9jKf0N/cO5uRt92bHGAU0DvMZDRqa+6k1fxnWwVnRPrQeHWLdxb0uIkT/vn/psZZ8DRUXs+RFaXVfA+k3U87VNpqDA7YYB4LFSJPIXtPy0t4Q8QTHk0cCLKf/ac05tOlJ+rkMyrXcu7ea4WUSS7L7l53RLNLYYJIrLgh1hO/7AyT/EaEiCRllksMMC6tDvQ0sGcZ0BSa3S1He3De8DUy3F+fprh3QSHJp1HLRisde/Acz2uBSbL1Gr6LHJr7SGRTi7ITT71+xMFmKp60SQ0cSK4o6+fkv9swJp9VVgzCfdJfbfRiMZX/yaE4qvaIwBidG50RdEaYYfVEP37uHkyrD3fUQIEG0gzKFNOnaq9Bhhthpjr/tP6BO1XIZCFvLGY4O5dq1NVVmn7wZJOv0jpnK1fv9dJ04CCUJFF3FbBuGduvq7Wm98ZqZ6j3WnL97J/xHCJMZMCObX1kmRMQMLfrlSTdMNOKsxiuG/bF8oFqHgNi6YnAZHVfjM7vqQH6tFpeVXCot7zrI+AUSdNVJVt/KNkmNHEr81sdxiix3HsYRB2k2kc+XJUMGOe7t8RWudpSPx/gEImFPIpt5vw/Zddc35tr/6XSdV98ag4PE/5PNniSnXAj+MMxGvaKhXN3OkGphvdjY3z1v56xrZadRTr9DuNpNg9L+Q8b5GIVzOQMpKS/U51yysSNGFNDw73BfakH3ZSoW55vvBXm+jjb2eMvgLYl0Nk8PR3wu7i0NbhoEfdYF2uQKl3dpZpXAeAqLW/IEZ82/ynqdvuF/6w==" style="position:absolute;left:0pt;margin-left:-83.7pt;margin-top:-123.7pt;height:5pt;width:5pt;visibility:hidden;z-index:251664384;v-text-anchor:middle;mso-width-relative:page;mso-height-relative:page;" fillcolor="#5B9BD5 [3204]" filled="t" stroked="t" coordsize="21600,21600" o:gfxdata="UEsDBAoAAAAAAIdO4kAAAAAAAAAAAAAAAAAEAAAAZHJzL1BLAwQUAAAACACHTuJAOPihktsAAAAP&#10;AQAADwAAAGRycy9kb3ducmV2LnhtbE2PQU+DQBCF7yb+h82YeDF0odZikKVpiD2ZmLaS9LrACER2&#10;lrBLW/31Die9fTPv5c2bdHM1vTjj6DpLCqJFCAKpsnVHjYLiYxc8g3BeU617S6jgGx1sstubVCe1&#10;vdABz0ffCA4hl2gFrfdDIqWrWjTaLeyAxNqnHY32PI6NrEd94XDTy2UYrqXRHfGFVg+Yt1h9HSej&#10;4GFXNHl3+tmWp0Pxmm/j97d4Pyl1fxeFLyA8Xv2fGeb6XB0y7lTaiWonegVBtI5X7GVarmZiTxA9&#10;zVTOu0cmmaXy/x/ZL1BLAwQUAAAACACHTuJABOwmVNQJAABODgAADgAAAGRycy9lMm9Eb2MueG1s&#10;rVfJsqtGEt13RP+DQuGdos0ohhe+rwMQ8yAJJITYdBQzYh6F9PVd0r22n+1eeNEbyCSzTg5VRZz8&#10;5d9LVa7muB/ypv5YYz+j61Vch02U1+nH+nyS/sWsV8MI6giUTR1/rB/xsP7393/+45d7+y3Gm6wp&#10;o7hfQZB6+HZvP9bZOLbfEGQIs7gCw89NG9fQmDR9BUao9ikS9eAO0asSwVGUQu5NH7V9E8bDAL/u&#10;Po3rL8T+7wA2SZKH8a4Jpyqux0/UPi7BCEsasrwd1t/f2SZJHI77JBnicVV+rGGl4/sJg0A5eD2R&#10;77+Ab2kP2iwPv1IAfyeFP9VUgbyGQX+D2oERrKY+/wtUlYd9MzTJ+HPYVMhnIe+OwCow9E+9cTLQ&#10;xu9aYKuH9remD/8/2NCaD/0qjz7W7HpVgwpuuC7v/kORDEaIJP8Tiv2Esz+hKIph61UUDyHsXX0v&#10;9rkaIQEf7LmYwvr0eiJnzyTOQJIkdCzxC8vjcXHDfLq41orXn5VgwFKL2IYs2s2Dn6Rk4tFJ6dK4&#10;uG2xB28k9pN1VUCFOL+QGC5zGOXmWCte6TggWK6pExlTGak9jWdj6Uxq5PgK7DZnxdgrjssmiHRp&#10;T90UMrWInNULElg6S22AeR+Faxe56lXw0eCx+L68K7x4i+2EU0WLinAW2TNrKLgNnPqYLPrRTcDF&#10;Io9OfpvHe5rxkuQyQonNo24wKBnEACvrMDAe5J19hptcVTZ0jQrK5Vx0j+w+SMikdMmVtGMaOwTj&#10;zPF9MphBaGupxFoPOk9jkD8XL7/h5OnC4zd+nyyatJxvHCddTVlyQZ4uXHpCdktolXTcR37WedWY&#10;MHPWXNhdKbT3hglM/KTzkXQdfBGXsuf5MFcXxWLIS27PS+4SMT4f3VS+F0bvVObZZ5UuN4qCxaua&#10;QSdvDnJaZgruzG7rmXtqbZQ+WOj3yDaHneYFGYLdnPn6HKg7yQktxlfo8doli7CULNA6TzOR8CEL&#10;fWvJ1rFQp7smlZcH+ZCemMPbeF6HE067+vggGHWv1GyeITWSY0Qv3qhWtkzCMA/6Apg7Z0095geh&#10;37umWZf2zkrV4ag/WB5pWDLCXcXQ7wbG4kSX3bXjg4z6wkhZh4sBWIjhWs5XhHWl4DKii5clmnCu&#10;fSzycFXqqn306CjQH5GOdir9zFOGrNXoNqsr5zGFRijOZXBmfNkYw4NpoQ6RmMAsw/EKj/PzFm28&#10;E2BwrLtrM6HPthoAScOrwn4gMFo83TaRfjkdj0lmp8xTi05XTr/Y3SUfCY/MBlLCGUZluCqoSH/a&#10;Zps21O67ik80Y8bjzWXunaO0w1hV0Y5ZgTf6yQ6zjXq/SfPZIZ0nqrTOHO0U/iQGzbLzTGE7XoIc&#10;Vysjys0xn+B5PU2iz/C0uUsvTANYLil8WXnCuydWHNKF/N5JGZtXer9KT0nGL/rzGAfKovvtVm2j&#10;2euRNmSrmj3k+pN3ve2le+LmxIoz1mPyqBQBH1ExwuDXaGgUpqORmjZrzRTU4XbtcjC4Be5aN6Sr&#10;biHwJzR0Cp25hQFD1TGnVamFqsMCHtUJ4eFx4h6lYzcOKW9iN9uMu5isU/dQpLfML5B8kVnc60tt&#10;3mQOaykiPue3MRFuGMXUyQ45gMh0HoQl1ql1w4uwYHVUcwUrJhk0cVWMa/gL9kRxspLRKja0stxS&#10;ckYIyMwWDFtbHU5OekTOEZepgiu2pmdKc3kS47hCk6KnQEOhtDYBps+zNg3ddFiGw5XZ85KV3siy&#10;VrBD8az7fSzRoTZlAqecQEA/bzTqdCI4TfzlQEtcehjoDOjFPJhRrYDj7OMVfzJqujjfBSms5Fs8&#10;ctrVzoz64umXiyqV9w7Mu9tcO0cz9nQaNSpBV1UxaNODR0kjG0vWJgkGNA5FVZOde1OKoiAkG+wY&#10;O1tyIhbbYfckpbgtHwmWcBzFctJ4eUzyyTbgL7bn2FN1uOmnfDRPp9GOwd5xMvIWD4b7wLhqFuyo&#10;13i6EspQc9PqgHu+WOj5IYen7pHYVYwlIdf5CbxpIjJMV0o4cJeDM04+e9MT1ELC/XayRxYPFJk7&#10;o7vZ9Hd2BzZUgSVLfbm7tX3oj7FyMaIlQCe1OCFzjbSD7zM7++wNG1sCnptwm4I4M7Rrtd2Oo69X&#10;njQkRzuo3nh4oCN5ZI4npUBDwdATBITodtyX2qYvzEfvhRMdA/JydhzaoMstYRuWcb1qam+kGZbt&#10;EZp7nBARiLlgl2UxmKZAjbv5iA5y6KO8AwgHU2JiFzO784OQNknbZ8TRUbQWUww7H6IY4cInPvFO&#10;YGByTxmK1tOObJ9yWj2daGyzmFKltxTqHOEN0MmG2iTFzA53rWVdN30KSaQlQWLnpu8hDyCS3QzU&#10;O59H8ha1IxFcr4krHgh6UopHvyOS81EVZTR96pK1r0HH8lk2Zu2tR8YDxe8xT/UFaTbkK7nfRh1m&#10;uW5V03df28/ora11LJnZSENJQThrkkRIAT/J0TR39KViGb/zqRtxqQ2W1pBFETTTN4V94GFFZZtH&#10;00j60jlFprXXhyWfZCSQmEbqlNTKqWvN+Yqb3Ex67o4KNUpt7HpCM9LPXt1wZyeyXM0dEd0qKnh7&#10;ewYboiXPF0IZrjaPF/DKbjztbMr7mB4Z+zJFrXNYkFRUK+mgtuN2viN+FIXEduwRynMil2VASh5E&#10;ZHuw6typPe62Mc1FnoGeeRaxL+Q2m6PblXhi85Zaeh9E9qlnd5PVWilrbI5MsJVV97k/mq3uIOct&#10;9ngMjiVL1u5OE3wCCoXwneay3c4z71Wb2y3AY3NOjWuJWgVzsIn7ROeoFWSNmERXCZ+OeklErd96&#10;XMx1xgVR4b8XRx51F82ThFD3j4/1KsujKH6x6hevvLfDN0ivnPbQf2kDFF8kcUn66vWG9G+1vLno&#10;4zcuGi/jKoQfKWKLQpIaQsunCDGQ35e2/TDKcVOtXsLHuodE980/wWwM46frry6vSENT5pGUl+Vb&#10;6dNAKPvVDCAp3vIsv9u+8oXof3Ar69UdloLT7zwApPoJpNgwpaqFdHGo0/UKlCmsNhz7d+w/rB5+&#10;DEJiNMYKn04ZiOKv0JBWvhn4K/Kn+1+zeFWxA0P2ueQd4pO0V/kI55Ayrz7WzAvoV6SyhiCv3n92&#10;+yUFTfSALLdvPun/0IZSDmENMIwH0EO+DxsNJ6JxDx9J2cCqmy8JbmnTP//X95c/pOHQul7d4fwA&#10;O9JNoI/Xq1KtIUFnMZJ8DRxvhdzSOFT6Hy3Bj5Z6qoQG7gYk2TC7t/jyH8tfxaRvqgscnLhXVGgC&#10;dQhjf/b+SxHGz7kGjl5hzHFvNzhktGA0aqcNX+Cv3a8bbhqbJH+fkt+789U0OGa89+BrJHrNMT/q&#10;b6/fx8Dv/w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IDAAAW0NvbnRlbnRfVHlwZXNdLnhtbFBLAQIUAAoAAAAAAIdO4kAAAAAAAAAAAAAAAAAG&#10;AAAAAAAAAAAAEAAAACoLAABfcmVscy9QSwECFAAUAAAACACHTuJAihRmPNEAAACUAQAACwAAAAAA&#10;AAABACAAAABOCwAAX3JlbHMvLnJlbHNQSwECFAAKAAAAAACHTuJAAAAAAAAAAAAAAAAABAAAAAAA&#10;AAAAABAAAAAAAAAAZHJzL1BLAQIUABQAAAAIAIdO4kA4+KGS2wAAAA8BAAAPAAAAAAAAAAEAIAAA&#10;ACIAAABkcnMvZG93bnJldi54bWxQSwECFAAUAAAACACHTuJABOwmVNQJAABODgAADgAAAAAAAAAB&#10;ACAAAAAqAQAAZHJzL2Uyb0RvYy54bWxQSwUGAAAAAAYABgBZAQAAcA0AAAAA&#10;">
                <v:fill on="t" focussize="0,0"/>
                <v:stroke weight="1pt" color="#41719C [3204]" miterlimit="8" joinstyle="miter"/>
                <v:imagedata o:title=""/>
                <o:lock v:ext="edit" aspectratio="f"/>
              </v:rect>
            </w:pict>
          </mc:Fallback>
        </mc:AlternateContent>
      </w:r>
      <w:r>
        <w:rPr>
          <w:rFonts w:hint="eastAsia" w:ascii="黑体" w:eastAsia="黑体"/>
          <w:bCs/>
          <w:kern w:val="0"/>
          <w:szCs w:val="32"/>
        </w:rPr>
        <mc:AlternateContent>
          <mc:Choice Requires="wps">
            <w:drawing>
              <wp:anchor distT="0" distB="0" distL="114300" distR="114300" simplePos="0" relativeHeight="251663360" behindDoc="0" locked="0" layoutInCell="1" hidden="1" allowOverlap="1">
                <wp:simplePos x="0" y="0"/>
                <wp:positionH relativeFrom="column">
                  <wp:posOffset>-1062990</wp:posOffset>
                </wp:positionH>
                <wp:positionV relativeFrom="paragraph">
                  <wp:posOffset>-1570990</wp:posOffset>
                </wp:positionV>
                <wp:extent cx="63500" cy="63500"/>
                <wp:effectExtent l="0" t="0" r="0" b="0"/>
                <wp:wrapNone/>
                <wp:docPr id="8" name="KGD_KG_Seal_13" descr="6LjDhxCcsIsEFJUrcxFc1SHaAHnKKf2lYqroYdGiMKG3QG8zvInxKUa3FimJkUtyn3yVtwduAChGH8jXWLqw1dDBOcjeW5y0/esrC87W/3YNvDJMdmAM1/k7MeKKp0WzWUzzWdVFYHm4TGGoEH5pc2k5W9eTnM7ebjwa4132v5TmiiMccE92g0UcOkGBIFUrcsR933quBTO2g3qliVuNmN8WFNUwfGwK0VJ7949EjuPZInOWqNtPNzKqEGu8LV3KzuD8whgkvUxTVVa0kNLwn+jkqMw26I5j0zkEeRZUfSmFppoSMH3kjxs9wqludEVd2BK8FmIXfEurYalPj+UaXOjEvdfdaWVGYIpLyQ2JYbw3XOPaZ1EkzbHWlRRAijtt3LqHsv4QvkYcUmpGEfWvBbh8wT1KDnMB38PjzCisSxW0hrP2ioSZcIflQXcAm83giwEBtIX5FIy+LxPRC57H/2p2aiAvMWkcIHVtspayKeHgRfuEtv7v1xaOf68k/cJxUixRTnJqlfxHx3NiJ6uIkP4sfzxwSeHf2WlmEj3ZjdbI7uWuvu8hVifpyqMm5JM9sUpQ8JBO9ciWnZ9m2VnA3bSYXdmvp+PmKpHjJtporUS6NuBtuAdezdStBWJKDyK9myhz+uUuAfldYxBgGNU5idv/XEkkt1yMhynKeCeXihlGxNHw6hTrCpqmMos6m+tBYyAx12qypdSVLhb8L8OIBwvWjF+PAhZyGtWiVe7cj97cw1hXudnzm+mnecPgumOLgzNnQQdJ6V0IkB5FFSx6m03FqSoBH6QidqxU453/yCczOL06nqKCqX6Fvr+ecGpq1JtcWt/y1c+qB5C7p9GgetkeMn5DzJ67Edqe9OIvnvJdrCKDlhWrUmFx3svChN6p45iMx1OgyV9jnWOIZdv7IKXE+DSF12A9KcJ4jDcBBFO0uw6uddRqkRjkcxLh9Do60ID1HUGLn7kpGt0leg8N5j42WCYNGN96L/dm3LN9JDb9E4/cwfHoVbmEhyGNA1JjKSsVO7cB7KUDhORTaNtQcnRsKTwn5cIO2aVpOVddRJaDRaeGoFiWktg+4Kd/C4q1HvjNlPvD3YVEZgqgfnfCr00Vz6wS1ZIAGev7weKnrSRTEtg6cjlXvI3dW5+ihsSwZUY9Wf6hIKvxZm86fxhZQEVz252NWZH8ltFgUdm5XWA2//2tn+gng5L3nIjLKi8AcffcitasWH+CPLlcfWeoaCl7DbziKecqT3UzW/zJzFdUvoZeFcgkpRNGzQLaSdwu7EHoB04G9MgBvoWUN5sqWzS1qRk4qDYmSWRZsIxgLPXWYx6WRNpnJ0PqDPXsqDLVCi+HzxXw7c5wXlNpvZ/D4CieERcewcEslAQmab945bFoIUpUcckTYd0WSmvJUOmmdqknTZavpLZGEcEaY5g0tnqGbEPzTZGyhT8TBcNDnCoiVBe2cmkoCMAWhRQevC6FnMStn/dkl5VQfGTdG0oJwRt4Gymi+2KJW3LniK2Z15bpscWM6Q6mBhB3Q7JcBmbBvkD6biCQPB7RDKFVCqmyN+ow8alYmyN08bhm8fa8p54cFRT6lc6Xos8NULawiqhJXme3xlZJc4wb/q9RRa9ILN8R/upSzeLoNM0lc1oJzMnW8llIDZHu6q7lKzJEfNRw+bWYq5BqocO1TXzUZdpjCEZ+n8mvsgJAgikmczBeCsPZaPRKwRB5y7roeO4nXw3LwepCEloIBlzL2H6i7XYxGZh7wxdpByEtRQGjaK1azB8kIm+LXZ4hppseN4KACws+fL9kG+OnSwfGWG7jfTlALQg7OCYhjNKcwf+Ek4yX9eB52pOomR9DX7rwUsAvsJs9GSX6mrAj3SUjGMAFo2w2B6hD2QLGSWOTDwnc3KgJ1FYYzcts6xvNao/8HoBGcc0hsVdPCwU48gy8CRZYN43qSWhEPBinNGpHTb6xYbptIONrUProYDC+EDJVSVZOg++wg0ENXRO4C0siUY9BzsHDRwaq5T4/yW6MaIfk8XjcKf3+lO/oKI67/C06IpWD9+Y+SfvQZsp0ch715HQ5mPk2oZJSfjpH9RtJDTnhFzHwc6k5yBUZXgGfJppKyCjeegD73GYkwb2Wnzb3yMmR6rqz8fMlUOA0S3a7RKKHOFi605xd9tgw1KWItkONANXQ538CFZwMbshjeoYEWFB+LM0mRg2AvzlOXSlPXDJ5t7dQhb3qBuKbS501sLQcnQhhbB4XjhzQkuG7cIqlEnlh1ev9LRxqrlSCV4aWxeFwpi7ZTCCRsibzIJLt7YJuW0dSv6RS9TNlUreykG1kiIbx2n5ld1auyV2nfxU6OLq3ldqpal4IlPLT7pCcI23/mLQDhVKDTi/veUbEj4fWgo7Nut8EPh/TrCpLa+9UGAkhcKBgoC3dnl02M6I6NCiipey2U7CbAbWIfe3Bq73ml0ql/FWWeWkDjWJrHhS0yKwFjErIpldd8aR9JNtbWGOkyPWalbfyAKoLQViMWtHiSGjfxTw81/MUDakAiejujNpMFwtOkYFa53TirEKkuT3gtMgZ9KhReMv+hs5W1mSNpM7F"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 o:spid="_x0000_s1026" o:spt="1" alt="6LjDhxCcsIsEFJUrcxFc1SHaAHnKKf2lYqroYdGiMKG3QG8zvInxKUa3FimJkUtyn3yVtwduAChGH8jXWLqw1dDBOcjeW5y0/esrC87W/3YNvDJMdmAM1/k7MeKKp0WzWUzzWdVFYHm4TGGoEH5pc2k5W9eTnM7ebjwa4132v5TmiiMccE92g0UcOkGBIFUrcsR933quBTO2g3qliVuNmN8WFNUwfGwK0VJ7949EjuPZInOWqNtPNzKqEGu8LV3KzuD8whgkvUxTVVa0kNLwn+jkqMw26I5j0zkEeRZUfSmFppoSMH3kjxs9wqludEVd2BK8FmIXfEurYalPj+UaXOjEvdfdaWVGYIpLyQ2JYbw3XOPaZ1EkzbHWlRRAijtt3LqHsv4QvkYcUmpGEfWvBbh8wT1KDnMB38PjzCisSxW0hrP2ioSZcIflQXcAm83giwEBtIX5FIy+LxPRC57H/2p2aiAvMWkcIHVtspayKeHgRfuEtv7v1xaOf68k/cJxUixRTnJqlfxHx3NiJ6uIkP4sfzxwSeHf2WlmEj3ZjdbI7uWuvu8hVifpyqMm5JM9sUpQ8JBO9ciWnZ9m2VnA3bSYXdmvp+PmKpHjJtporUS6NuBtuAdezdStBWJKDyK9myhz+uUuAfldYxBgGNU5idv/XEkkt1yMhynKeCeXihlGxNHw6hTrCpqmMos6m+tBYyAx12qypdSVLhb8L8OIBwvWjF+PAhZyGtWiVe7cj97cw1hXudnzm+mnecPgumOLgzNnQQdJ6V0IkB5FFSx6m03FqSoBH6QidqxU453/yCczOL06nqKCqX6Fvr+ecGpq1JtcWt/y1c+qB5C7p9GgetkeMn5DzJ67Edqe9OIvnvJdrCKDlhWrUmFx3svChN6p45iMx1OgyV9jnWOIZdv7IKXE+DSF12A9KcJ4jDcBBFO0uw6uddRqkRjkcxLh9Do60ID1HUGLn7kpGt0leg8N5j42WCYNGN96L/dm3LN9JDb9E4/cwfHoVbmEhyGNA1JjKSsVO7cB7KUDhORTaNtQcnRsKTwn5cIO2aVpOVddRJaDRaeGoFiWktg+4Kd/C4q1HvjNlPvD3YVEZgqgfnfCr00Vz6wS1ZIAGev7weKnrSRTEtg6cjlXvI3dW5+ihsSwZUY9Wf6hIKvxZm86fxhZQEVz252NWZH8ltFgUdm5XWA2//2tn+gng5L3nIjLKi8AcffcitasWH+CPLlcfWeoaCl7DbziKecqT3UzW/zJzFdUvoZeFcgkpRNGzQLaSdwu7EHoB04G9MgBvoWUN5sqWzS1qRk4qDYmSWRZsIxgLPXWYx6WRNpnJ0PqDPXsqDLVCi+HzxXw7c5wXlNpvZ/D4CieERcewcEslAQmab945bFoIUpUcckTYd0WSmvJUOmmdqknTZavpLZGEcEaY5g0tnqGbEPzTZGyhT8TBcNDnCoiVBe2cmkoCMAWhRQevC6FnMStn/dkl5VQfGTdG0oJwRt4Gymi+2KJW3LniK2Z15bpscWM6Q6mBhB3Q7JcBmbBvkD6biCQPB7RDKFVCqmyN+ow8alYmyN08bhm8fa8p54cFRT6lc6Xos8NULawiqhJXme3xlZJc4wb/q9RRa9ILN8R/upSzeLoNM0lc1oJzMnW8llIDZHu6q7lKzJEfNRw+bWYq5BqocO1TXzUZdpjCEZ+n8mvsgJAgikmczBeCsPZaPRKwRB5y7roeO4nXw3LwepCEloIBlzL2H6i7XYxGZh7wxdpByEtRQGjaK1azB8kIm+LXZ4hppseN4KACws+fL9kG+OnSwfGWG7jfTlALQg7OCYhjNKcwf+Ek4yX9eB52pOomR9DX7rwUsAvsJs9GSX6mrAj3SUjGMAFo2w2B6hD2QLGSWOTDwnc3KgJ1FYYzcts6xvNao/8HoBGcc0hsVdPCwU48gy8CRZYN43qSWhEPBinNGpHTb6xYbptIONrUProYDC+EDJVSVZOg++wg0ENXRO4C0siUY9BzsHDRwaq5T4/yW6MaIfk8XjcKf3+lO/oKI67/C06IpWD9+Y+SfvQZsp0ch715HQ5mPk2oZJSfjpH9RtJDTnhFzHwc6k5yBUZXgGfJppKyCjeegD73GYkwb2Wnzb3yMmR6rqz8fMlUOA0S3a7RKKHOFi605xd9tgw1KWItkONANXQ538CFZwMbshjeoYEWFB+LM0mRg2AvzlOXSlPXDJ5t7dQhb3qBuKbS501sLQcnQhhbB4XjhzQkuG7cIqlEnlh1ev9LRxqrlSCV4aWxeFwpi7ZTCCRsibzIJLt7YJuW0dSv6RS9TNlUreykG1kiIbx2n5ld1auyV2nfxU6OLq3ldqpal4IlPLT7pCcI23/mLQDhVKDTi/veUbEj4fWgo7Nut8EPh/TrCpLa+9UGAkhcKBgoC3dnl02M6I6NCiipey2U7CbAbWIfe3Bq73ml0ql/FWWeWkDjWJrHhS0yKwFjErIpldd8aR9JNtbWGOkyPWalbfyAKoLQViMWtHiSGjfxTw81/MUDakAiejujNpMFwtOkYFa53TirEKkuT3gtMgZ9KhReMv+hs5W1mSNpM7F" style="position:absolute;left:0pt;margin-left:-83.7pt;margin-top:-123.7pt;height:5pt;width:5pt;visibility:hidden;z-index:251663360;v-text-anchor:middle;mso-width-relative:page;mso-height-relative:page;" fillcolor="#5B9BD5 [3204]" filled="t" stroked="t" coordsize="21600,21600" o:gfxdata="UEsDBAoAAAAAAIdO4kAAAAAAAAAAAAAAAAAEAAAAZHJzL1BLAwQUAAAACACHTuJAOPihktsAAAAP&#10;AQAADwAAAGRycy9kb3ducmV2LnhtbE2PQU+DQBCF7yb+h82YeDF0odZikKVpiD2ZmLaS9LrACER2&#10;lrBLW/31Die9fTPv5c2bdHM1vTjj6DpLCqJFCAKpsnVHjYLiYxc8g3BeU617S6jgGx1sstubVCe1&#10;vdABz0ffCA4hl2gFrfdDIqWrWjTaLeyAxNqnHY32PI6NrEd94XDTy2UYrqXRHfGFVg+Yt1h9HSej&#10;4GFXNHl3+tmWp0Pxmm/j97d4Pyl1fxeFLyA8Xv2fGeb6XB0y7lTaiWonegVBtI5X7GVarmZiTxA9&#10;zVTOu0cmmaXy/x/ZL1BLAwQUAAAACACHTuJALDUhwYMKAAA8DwAADgAAAGRycy9lMm9Eb2MueG1s&#10;rVdHs6vYEd67yv/hlrYqD0mkV/PGRRZBIIEQEpspOOSc0683uvdNsr3wwlqgbrrP1+EAp7+f/7mU&#10;xccUdn1aV98PyE/w4SOsQB2kVfz9YN/Ff1CHj37wqsAr6ir8fljD/vDPX/7+t5/n5luI1kldBGH3&#10;sYNU/be5+X5IhqH5BkE9SMLS63+qm7DajVHdld6wq10MBZ037+hlAaEwTEBz3QVNV4Ow7/e7/Jfx&#10;8AOx+18A6yhKQcjXYCzDavhC7cLCG/aS+iRt+sMvn9lGUQgGI4r6cPgovh/2SofP6x5kl/33Ffrl&#10;Z+9b3HlNkoIfKXj/Swr/VlPppdUe9Hco3hu8j7FL/wOqTEFX93U0/ATqEvoq5LMjexUI/G+9sRKv&#10;CT9r2VvdN783vf//wQJ9unYfafD9sG975ZX7hqsS/6sq/WqFXvErgh0+grAHe8cILeOThQO93Aui&#10;YndgEQFinT3mXKlqhBavtqtfgZReVAm7SdQ2ydWi2h4mpqWS28NaYetjmIOR4RLpTGVPR2tnJOBZ&#10;A2Shg68wFPYdR5EOhL30iVcuQclcECgnL6GqNrCzOfa2OcFDfJ3L012SauGMNwDNcYcO79WFDP1s&#10;9k4Ihk74vUzTCwACjcawDYxcYmVxz7c3aQxrR/ZuoDHWFulj1EudckTdniNpVuGHQtInWsjGqytX&#10;htPqw1Xf1FaQRkp7YOo28tScxPlkL/fHw4NzXZurY5a3lxklZDyDt1wITdeOrFJsmtq6nLE8W3p6&#10;bosxEB4ByqqUWMrPSBi7l1dcs6PtPY1MmIIo8JyH9JIbbb2hysufsadx9VxEyDf/7BSmyaTZMGBa&#10;e+6n023KX8AuG0mInIn1E2q+IypfXViMumYbl/bW4sBJd0XT2nKBHBW3J2BKCovTWWAH+YmL8nrU&#10;lqvJ4eQZQhvUS5np4uRAPj+GvvFWNTzHZjQKw0ROyOIZEUHlEFAWO13Me6W0RbScF0xPFWKU8+up&#10;j7ZltsJzhDpFKWSYmwW+TI7OOI1U8kijZm0vJa5c6N5ubpTCGjRIncqlS/RRMZhvvZ5BOTXHa6k2&#10;50wZmrqzLUIf2WFkgnALrIF1FJVfVbpck+042iMTFcFrYWNJt/E0mKCnkOcDsl6StVJDLnymSSEt&#10;+nkmknvHNW15qXuiPA7sa2UWBG3XJrAeWuJTGmXI7Dw5mXi8Mom7SoOTPkISZDQJZiR5jkG1lcey&#10;CsE1HktDize9ut0ChXjAcs7iomgtRAljYmvV7Jm4pUG72Cccg1YObIYGE1Wrcu2TEKfuGAKpaRFl&#10;AM4ArQg4tizOkQ0txeGQh5cK5zeFIIWgDWlDnqpJCTpO5YvE6exSXLB+4hKdaE54elkQI14fdFY5&#10;huwGEymrT+HIWyKCMrQKlFPGA5YVDXiciTEIzDY3sxwsWkLzNQHLPHK2Ja0i80Ya4CKMKR3PTqjD&#10;vXRJpwkNCkpM02mF92nhBIE5OtcPvxSSVdIZRMlUq38YJGBJ1eYTw7x7+nADldmr97nCgWyg3qMx&#10;HntUxeNNL5RqMXXyIT6e1ADiTi1ynjK9uE489noIbtzGURVxHQw/NmK2EFdmpHAi51CtOsu8C0NM&#10;gKx4TjIWOPgxTXprdu0X7UREIqvT4pYUES2JexMeG4qjuuOeqWIQYzso8afDoBCEDtUxrmJcwyo5&#10;09SUYkAUgXTweud85K5aASInrD2uIHl/S9UQtHfM3hxoUzYxsKfaDUUQ542pS9tN86xgHknhXLPw&#10;SaIvMTvVjq3jfetsFtKa+anlX6XlmG4vL7F2fTqvhXBMvakU+Nry12ff8tqDS4/nbXnOJMDnZ6E3&#10;kwvxJy4NBROEMxD6grmVnk+fcF+sZbuxAcjvrwB2rHJSbKMsgzav7q43NZorCUDwXngMD1Ur+cJ1&#10;u7vSmtypOwt0vuLq9MGGKCjzmrswTmLewokjxOpiDRUU5AX+uEXSPZDgWpnN4SStZXpEVcXBtCpV&#10;URfB/aYHzoW4ESWbsNiNVABb+uyU84SfcrcrS5q8Kj64tlz1Yz1TXvHaJZjyk5KKPKrBT0A070QB&#10;iGfdU7qt7ad/myjPMsSWwlXAafahljZNj5Y1nTKhsbG2UKv1C1wApFa2S+VQRSHz7nkkWrJQN0WI&#10;dHM++s6rxdm2BgZyf262GzQZJ7jHiiqnPlaYOM1LsLEh119d72qqs8niK9nVoXGqnjOmzWHDCUUt&#10;s8WmoWciJZ+vRXITcl6Chl2FwbxJmaci3sZSuVwetad7SpqmD/WTynBzf4w0OpeORmXtp4UjkVl0&#10;LxjtFpMG90oyXd3fl6OQn9YnHbI42hh1adL8k+xmu2emXulpyXoSZcdkmGVn0oURa3RGWSLh0Zsm&#10;WY5x5+cKYGqsIOLrtYGhJ5ZJ92qI2p86CQA46R/BlZvtExWvFGe6L/2EtZaTCFc2rXSpOd99Ynn5&#10;zSAbemdf97OY544Crzysh2vEx+Mcw4L+NI0TB/fp/iqxW3/mzdlr8fsJWh3i4slRTj0zoEbYsTCg&#10;WpUJEuJgQm4cnj6+jlY03dy+gUFCIvj5hpfXHK1dxYqy5kybg8Lfq0TczjMgcnxlbfcZS5HSNOrK&#10;ZWEY8yQmvfLZR51q87H1UppE125UdClsg4EtzCNNVT0bYkrA+BLQQzwjqiMPuaEz+vOGYxQnuvPF&#10;75MsrF+CI7JH7QKXZowy01YYT6u4PnkFH8jglvhYy46qb+Ew0mv7J+qWJD57embJdstHiQRyWwhV&#10;kSDhRGvm0naFxT1OnrOE4tykpHvnOLNP/U1WtIF8KaMDB9ZEmBZ91wu7C9dcQvJU9he0wosA8cb1&#10;gVbRYhOG1mJF0DZecZKLq3YnGw7IKAaV2o1PHip/T6EptH0hO0VOXJP6OFDCNYHeh5TmHWlbYvIE&#10;qGxcc1hQFTB6IWRC59K0CVfUJjmf8R05CjG2JbGygNsCEh0ndHI+c5TunFjwqs5iJnRyUwQB5Zm0&#10;og++Ixn5enW8wo9WRq212yO9OMM5taQsWu4zhUAXm/dyJg2zMdObizgPRv4SPRy7p52g5uMdi4dL&#10;7NJqYoaX6Zj0uIOU1u5JioePJA2C8M0h3lP03PTf9mHSaq7dD63fxfdIvERd+f7fh92P5XPyXn+f&#10;vMNl+AD7TQLD4X0kB7vlS9wxoD+WNl0/SGFdfryF74duH+s/p21v0vrhy/U3l3ekvi7SQEyL4lPp&#10;Yp8ruo/J2ykAztIsj7/z3dH/4lZUH/NeCkp+5uHtxCbaCcWeUtnsw3FfxYcPr4j3asHQfcb+y+r+&#10;z0FOCInQ3JdT4gXhj9Dw/vst8pf7f2bxroL3+uRryWeI9xLvW5kOO+sq0nIf1N9AvyEV1Q7y7v1X&#10;t9+SXwfrPtN39RfZ6Rsgpjus5vXD1et2drM3eud/g7FfoqLeq65/SPuW1t323+6//XfSsVsPH/PO&#10;lvaOtKPXhYePQq52OkIjp9ObXn0qJ5xEd6X7s8X/s6UaS67edwPZmWYDPsW3/1D8JkZdXTo7TWTe&#10;UXeTV4E99lfvfyjc8MXidqIJQob5dNspVeMNWmU14A3+7ltVM+NQR+nnU/JHd340bSdVn3vwgwC+&#10;Wduf9U+vP0jvL/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9wwAAFtDb250ZW50X1R5cGVzXS54bWxQSwECFAAKAAAAAACHTuJAAAAAAAAAAAAA&#10;AAAABgAAAAAAAAAAABAAAADZCwAAX3JlbHMvUEsBAhQAFAAAAAgAh07iQIoUZjzRAAAAlAEAAAsA&#10;AAAAAAAAAQAgAAAA/QsAAF9yZWxzLy5yZWxzUEsBAhQACgAAAAAAh07iQAAAAAAAAAAAAAAAAAQA&#10;AAAAAAAAAAAQAAAAAAAAAGRycy9QSwECFAAUAAAACACHTuJAOPihktsAAAAPAQAADwAAAAAAAAAB&#10;ACAAAAAiAAAAZHJzL2Rvd25yZXYueG1sUEsBAhQAFAAAAAgAh07iQCw1IcGDCgAAPA8AAA4AAAAA&#10;AAAAAQAgAAAAKgEAAGRycy9lMm9Eb2MueG1sUEsFBgAAAAAGAAYAWQEAAB8OAAAAAA==&#10;">
                <v:fill on="t" focussize="0,0"/>
                <v:stroke weight="1pt" color="#41719C [3204]" miterlimit="8" joinstyle="miter"/>
                <v:imagedata o:title=""/>
                <o:lock v:ext="edit" aspectratio="f"/>
              </v:rect>
            </w:pict>
          </mc:Fallback>
        </mc:AlternateContent>
      </w:r>
      <w:r>
        <w:rPr>
          <w:rFonts w:hint="eastAsia" w:ascii="黑体" w:eastAsia="黑体"/>
          <w:bCs/>
          <w:kern w:val="0"/>
          <w:szCs w:val="32"/>
        </w:rPr>
        <mc:AlternateContent>
          <mc:Choice Requires="wps">
            <w:drawing>
              <wp:anchor distT="0" distB="0" distL="114300" distR="114300" simplePos="0" relativeHeight="251662336" behindDoc="0" locked="0" layoutInCell="1" hidden="1" allowOverlap="1">
                <wp:simplePos x="0" y="0"/>
                <wp:positionH relativeFrom="column">
                  <wp:posOffset>-1062990</wp:posOffset>
                </wp:positionH>
                <wp:positionV relativeFrom="paragraph">
                  <wp:posOffset>-1570990</wp:posOffset>
                </wp:positionV>
                <wp:extent cx="63500" cy="63500"/>
                <wp:effectExtent l="0" t="0" r="0" b="0"/>
                <wp:wrapNone/>
                <wp:docPr id="7" name="KGD_KG_Seal_12" descr="ovWc7X4+0vT4DjI8hgPe9rI/CPwKHghcnrCpmPEYOdpqY0iclaADQPkrSlgZiGc9CXmoK6zZ/vEpSMzaLBUCF1eyZRhtw7ix/RTl8z2+cC13rIuNpJ/HhCU3fp9a/GKBK7MN2m3YB9K0zoqVAIQ/d08EkgHdXEjJocIfPfSeEDR7i+i6nbIPIbUZpLg4qnZ6db87njdFNsyCVOYLI99vTsDoMPhVbm+VbSvXg6EkKBDU3Lxop3+5yJfwpx022G2SPMeSdLEnYGhCKoj6JEmmlyoDrV9GWSnnDt3C6anfg5dY47ZBUrHVssynVWXCGmLMh/+9RySckYv7KqG4GH4bMIAw0oliiJGC6jH/DxpkYLkRJD5pP5EzJU+NjfznF38/tAi5ndb096z8JKt6FlbY175kYVPKNVm0UkDEV+63/CF7lvvmMoPz744ciT5H2TkXuBwyJigzkGpUpoRH4JOZqTc35KpKqfxkyG652hmVYQWaNAxB8otsil4fEIT5g2L4IluqWaE9OaG4QQTNniCEkBx95EBtKA9p0ttUP3yb9OZ42PSRd14RVxarbB+YPRs5OUu3SXgT5xEwn9XQwKu0dAlaYoly4fPb1XFP9ccVONnJNfajgq/qnfBp00vMMOqY+OzhsUKftMX9gROBtDTCa8gLeelWnp762grp98hUEwiOV0xhGE+7DOXnVU0DMMDFL3GZwDEkTMlsN0+yZdPwESSVl1TY+iN9Vzpjo5pkxGHDu6ln3S9VRod03pXCON2AEPphKsf2bJ5okOnOjHOBGXYjcSnL9u+tyrjuYlWOBd3ttTBRiKPD3Hd+OpXkZcMbMyMHpGqL+8Vz8gtrWrzP32b6O4K9LppqCyjRuvqSJLtPNZhFvZ7sdyAB6PUp+937U/BiyVUTx93zl1fMuaFxnKAJdWerm95z4X1Vhasb3MNNB8Z403H1aMSl97jKiuXZiWpG1oAtV75iShzOX5b1zM4NeQvzqHEg/eZUuTliXL2VxXxxdE7EXCNy9pZwkGqLid+AK2tc84mjgtqLatRy39VB0cGy38GYKX9vWDsR4T9k2CFF5Hgl6ZaLTwDYhYNdu9wenJex+4Jeo69jq4pTZMEmSVYxrTUKq+lVO/VbIi88rAEsV15haM+B4jHqGBo8hkj3+hnyLKwnC+Q67nMmwBllz5cHJSilCPmSY1RP+kRa8C9aBVPAOyEP6DLiQM15OuQ++bzJC+auwIG3gsk+JRffvKIalK1WBqILu/ftAFlQeafQJRWs9oaIvFhMvOXHNGhYCylGFp2LjgiEOY/JdiRp7cQouy51NcugOVliFOqeMFLQ/eZNK31ovZ9AZTmO2mxOmMvUg1HzAVxDmBQtazk+DwbJHBH6roRwSGZarLp/BGhgaNyGInd4BdRlY5MqrULT/PTkD8tUoU6cENWOCam8Sdr0Ih9RRKYlyb2e96uFYIx8cGZ/mJCRjatDkbZhQk6RCiLvmPCGU/oIfTL4tL1W/2IV0ojgx7nc71s+Hyi7Dygu3MQh0fQAnUgotsImZdMcS+HYhfJi/1WH0kl7gL9e5NrTQ2+0GTZx+aaoKlw8wcCxJ+U6R6xcrenaGqQxlCMa9zx5e2wHk4f493cp37gdIZGfm17UmH/pftnN4AzgAT4wSqsZMcd0iiVjhjwZ54qtz79oTyIs8Rf528ZC+IqNbaYO9oJ2UtA89J+FJgJfrlpZWLKjXQPlR7VFsJwO5aYyRVLvkh6GOBcKaIUn9C59cwoQsynEtIinhe8Fjqzd4XrE8j2AZR7iK0v8U0HW/vGzLiWSgZiZVmFkKGQZzeM1abUiXdyHDDxRZuIPRIbFOsjiuFpQ8Eucku4aUSdwWYZxcOWuC+wt4fnR6wtpwM+WsMKLgPUkhrE1c3fWVYtc+kXgMZ9RzfjmM4d1ihWKPK8cB3uxrnW0shiLnLNTUEXatyAu94+Zw8kaViTlmJjXskxerFBYd+TwD5H70+HPGHEZnUjCvT551bQdG/cCmBbY1vFCxDDgdWl4vpMJwEPFnep/iCKaj+Gvd96TvF1Bv9MsyiweM1vpmt650Kp5lZ+eIxizwDL5MAHYJiWDNx0EBGW18ayGBqzYMQzyXTl8QyZbDnDN6WB/405C4qkWlAHKWGGhRqfQBDhPuEpBKYbukpqgYvEdVdH3Ox6Ita4gSBOgRyAlBVxTV6saDUBdIyeEFC48MKw1DPCn9nJl7XuZNLIcxwEjDaxqnNYDCNwW9+grxNpC2Ct/U66cKghYwGvPNwYIGYWHe4ayFnlwhu6GldVxmxO38nG3a+tHRUYMkqGvGDnHOh7Az5l4Q3CXaGSX1441TsFVDALCzKvsXG/hTsjW8rslNw8ileBRSycGCMO+bw+bNI9yotg0fmgxZlc6RyNzLBv1mZBNV/Ia8pK07is6cztvmFoxHmhTZmRQH4gKwbgeRTSwmbaagtqrKcq2G/k7QkfbLxjn3Rs8wj1QWtkzQvm7mn2OgLiJhWllSTuHRyHFjpXcGGJti4hSnrhx+uoCITog2GsmlPxAD4bavYU+Zi7Oo1s2XtJZDAr+B8PAINwxFqnNgUpXjm+k5+DzFOdYyFxtGpJyiODAxkhrGGFzlLAn1hwy4PSYfQTWD2kyWnYomvL8oYuW9Sz/w0vNhs4Bv60TphUdUrEXh5JozXYfAdIzLBSyLc+jhDJ3I3LfIqvgMJbTFzq2l9n15k5l13CKksNQ8oVTmy/c7xVDHBScvq4KiB2NCmln2sv6oYFdnBQqb1mLU8fXQ3RpgauNIgP2IDkr0Dgreo7aXxvZvpcIbhArCsl0m9fnqJf+nY5eNsyXBPAm2J8yqjJxiJJiV50rd5mVDAEYuR4Eo3JvCXr/WBNk04bwNdMamJDyEf+LU+PA4R7j/Nz6mKKyp5dU+qPS6UnfOIApFhE1e23Ra25ZEE917TkwHkp9IMBP2TzbLz7tvAyRVpUrQycgMOZQp30CrPKkaXspo4ekyEo/1R2kXcBvF5HsSaMz6/o4eaBm7AR3zRhRvfEJEAevyMNdoslxGhuYJxlj2KYt0KCSzNhTs+njdrW5xOesQB1mPwhFpt/phkmEIv6ZHXftVmpf"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 o:spid="_x0000_s1026" o:spt="1" alt="ovWc7X4+0vT4DjI8hgPe9rI/CPwKHghcnrCpmPEYOdpqY0iclaADQPkrSlgZiGc9CXmoK6zZ/vEpSMzaLBUCF1eyZRhtw7ix/RTl8z2+cC13rIuNpJ/HhCU3fp9a/GKBK7MN2m3YB9K0zoqVAIQ/d08EkgHdXEjJocIfPfSeEDR7i+i6nbIPIbUZpLg4qnZ6db87njdFNsyCVOYLI99vTsDoMPhVbm+VbSvXg6EkKBDU3Lxop3+5yJfwpx022G2SPMeSdLEnYGhCKoj6JEmmlyoDrV9GWSnnDt3C6anfg5dY47ZBUrHVssynVWXCGmLMh/+9RySckYv7KqG4GH4bMIAw0oliiJGC6jH/DxpkYLkRJD5pP5EzJU+NjfznF38/tAi5ndb096z8JKt6FlbY175kYVPKNVm0UkDEV+63/CF7lvvmMoPz744ciT5H2TkXuBwyJigzkGpUpoRH4JOZqTc35KpKqfxkyG652hmVYQWaNAxB8otsil4fEIT5g2L4IluqWaE9OaG4QQTNniCEkBx95EBtKA9p0ttUP3yb9OZ42PSRd14RVxarbB+YPRs5OUu3SXgT5xEwn9XQwKu0dAlaYoly4fPb1XFP9ccVONnJNfajgq/qnfBp00vMMOqY+OzhsUKftMX9gROBtDTCa8gLeelWnp762grp98hUEwiOV0xhGE+7DOXnVU0DMMDFL3GZwDEkTMlsN0+yZdPwESSVl1TY+iN9Vzpjo5pkxGHDu6ln3S9VRod03pXCON2AEPphKsf2bJ5okOnOjHOBGXYjcSnL9u+tyrjuYlWOBd3ttTBRiKPD3Hd+OpXkZcMbMyMHpGqL+8Vz8gtrWrzP32b6O4K9LppqCyjRuvqSJLtPNZhFvZ7sdyAB6PUp+937U/BiyVUTx93zl1fMuaFxnKAJdWerm95z4X1Vhasb3MNNB8Z403H1aMSl97jKiuXZiWpG1oAtV75iShzOX5b1zM4NeQvzqHEg/eZUuTliXL2VxXxxdE7EXCNy9pZwkGqLid+AK2tc84mjgtqLatRy39VB0cGy38GYKX9vWDsR4T9k2CFF5Hgl6ZaLTwDYhYNdu9wenJex+4Jeo69jq4pTZMEmSVYxrTUKq+lVO/VbIi88rAEsV15haM+B4jHqGBo8hkj3+hnyLKwnC+Q67nMmwBllz5cHJSilCPmSY1RP+kRa8C9aBVPAOyEP6DLiQM15OuQ++bzJC+auwIG3gsk+JRffvKIalK1WBqILu/ftAFlQeafQJRWs9oaIvFhMvOXHNGhYCylGFp2LjgiEOY/JdiRp7cQouy51NcugOVliFOqeMFLQ/eZNK31ovZ9AZTmO2mxOmMvUg1HzAVxDmBQtazk+DwbJHBH6roRwSGZarLp/BGhgaNyGInd4BdRlY5MqrULT/PTkD8tUoU6cENWOCam8Sdr0Ih9RRKYlyb2e96uFYIx8cGZ/mJCRjatDkbZhQk6RCiLvmPCGU/oIfTL4tL1W/2IV0ojgx7nc71s+Hyi7Dygu3MQh0fQAnUgotsImZdMcS+HYhfJi/1WH0kl7gL9e5NrTQ2+0GTZx+aaoKlw8wcCxJ+U6R6xcrenaGqQxlCMa9zx5e2wHk4f493cp37gdIZGfm17UmH/pftnN4AzgAT4wSqsZMcd0iiVjhjwZ54qtz79oTyIs8Rf528ZC+IqNbaYO9oJ2UtA89J+FJgJfrlpZWLKjXQPlR7VFsJwO5aYyRVLvkh6GOBcKaIUn9C59cwoQsynEtIinhe8Fjqzd4XrE8j2AZR7iK0v8U0HW/vGzLiWSgZiZVmFkKGQZzeM1abUiXdyHDDxRZuIPRIbFOsjiuFpQ8Eucku4aUSdwWYZxcOWuC+wt4fnR6wtpwM+WsMKLgPUkhrE1c3fWVYtc+kXgMZ9RzfjmM4d1ihWKPK8cB3uxrnW0shiLnLNTUEXatyAu94+Zw8kaViTlmJjXskxerFBYd+TwD5H70+HPGHEZnUjCvT551bQdG/cCmBbY1vFCxDDgdWl4vpMJwEPFnep/iCKaj+Gvd96TvF1Bv9MsyiweM1vpmt650Kp5lZ+eIxizwDL5MAHYJiWDNx0EBGW18ayGBqzYMQzyXTl8QyZbDnDN6WB/405C4qkWlAHKWGGhRqfQBDhPuEpBKYbukpqgYvEdVdH3Ox6Ita4gSBOgRyAlBVxTV6saDUBdIyeEFC48MKw1DPCn9nJl7XuZNLIcxwEjDaxqnNYDCNwW9+grxNpC2Ct/U66cKghYwGvPNwYIGYWHe4ayFnlwhu6GldVxmxO38nG3a+tHRUYMkqGvGDnHOh7Az5l4Q3CXaGSX1441TsFVDALCzKvsXG/hTsjW8rslNw8ileBRSycGCMO+bw+bNI9yotg0fmgxZlc6RyNzLBv1mZBNV/Ia8pK07is6cztvmFoxHmhTZmRQH4gKwbgeRTSwmbaagtqrKcq2G/k7QkfbLxjn3Rs8wj1QWtkzQvm7mn2OgLiJhWllSTuHRyHFjpXcGGJti4hSnrhx+uoCITog2GsmlPxAD4bavYU+Zi7Oo1s2XtJZDAr+B8PAINwxFqnNgUpXjm+k5+DzFOdYyFxtGpJyiODAxkhrGGFzlLAn1hwy4PSYfQTWD2kyWnYomvL8oYuW9Sz/w0vNhs4Bv60TphUdUrEXh5JozXYfAdIzLBSyLc+jhDJ3I3LfIqvgMJbTFzq2l9n15k5l13CKksNQ8oVTmy/c7xVDHBScvq4KiB2NCmln2sv6oYFdnBQqb1mLU8fXQ3RpgauNIgP2IDkr0Dgreo7aXxvZvpcIbhArCsl0m9fnqJf+nY5eNsyXBPAm2J8yqjJxiJJiV50rd5mVDAEYuR4Eo3JvCXr/WBNk04bwNdMamJDyEf+LU+PA4R7j/Nz6mKKyp5dU+qPS6UnfOIApFhE1e23Ra25ZEE917TkwHkp9IMBP2TzbLz7tvAyRVpUrQycgMOZQp30CrPKkaXspo4ekyEo/1R2kXcBvF5HsSaMz6/o4eaBm7AR3zRhRvfEJEAevyMNdoslxGhuYJxlj2KYt0KCSzNhTs+njdrW5xOesQB1mPwhFpt/phkmEIv6ZHXftVmpf" style="position:absolute;left:0pt;margin-left:-83.7pt;margin-top:-123.7pt;height:5pt;width:5pt;visibility:hidden;z-index:251662336;v-text-anchor:middle;mso-width-relative:page;mso-height-relative:page;" fillcolor="#5B9BD5 [3204]" filled="t" stroked="t" coordsize="21600,21600" o:gfxdata="UEsDBAoAAAAAAIdO4kAAAAAAAAAAAAAAAAAEAAAAZHJzL1BLAwQUAAAACACHTuJAOPihktsAAAAP&#10;AQAADwAAAGRycy9kb3ducmV2LnhtbE2PQU+DQBCF7yb+h82YeDF0odZikKVpiD2ZmLaS9LrACER2&#10;lrBLW/31Die9fTPv5c2bdHM1vTjj6DpLCqJFCAKpsnVHjYLiYxc8g3BeU617S6jgGx1sstubVCe1&#10;vdABz0ffCA4hl2gFrfdDIqWrWjTaLeyAxNqnHY32PI6NrEd94XDTy2UYrqXRHfGFVg+Yt1h9HSej&#10;4GFXNHl3+tmWp0Pxmm/j97d4Pyl1fxeFLyA8Xv2fGeb6XB0y7lTaiWonegVBtI5X7GVarmZiTxA9&#10;zVTOu0cmmaXy/x/ZL1BLAwQUAAAACACHTuJASwJX/RoMAABEEQAADgAAAGRycy9lMm9Eb2MueG1s&#10;rVjHkqzIFd0rQv/Q0VtCg3cv5o0CX3gKV8BmgsIXtoDCfb3o7jdO0kIL1YK6yb15zckkM0/+/M+t&#10;bd6WbJyqvvv+Dv8Evb9lXdKnVVd8f/dc8R/U+9s0x10aN32XfX/fs+n9n7/8/W8/r8O3DOnLvkmz&#10;8e100k3f1uH7eznPwzcQnJIya+Ppp37IulOZ92Mbz2dzLMB0jNfTe9uACAQR4NqP6TD2STZN51v+&#10;S/n+w+P4vzjs87xKMr5PXm3WzV9ex6yJ57OkqayG6f2Xz2zzPEtmM8+nbH5rvr+flc6fzzPIKd8/&#10;nuAvP8ffijEeyir5kUL8v6TwbzW1cdWdQX93xcdz/PYaq/9w1VbJ2E99Pv+U9C34VcgnImcVMPRv&#10;2DhlPGSftZxQT8PvoE//P7eJsVjjW5V+fyff37q4PQdclfhfVelXJ4ubX2Hk/S3NpuRErF9uCRlg&#10;ALS4GP+QqbKwMnqUQc5a1UtRJt3IDa0lhGY6PEOoSpqY4a9WPTpNEVVSQnNB26vEEYGLMDj6EWus&#10;x4lwtkd2Oa9ktYG221AHAiQcjI7yyxgU8FJyHpoPdAxKKquSuoG0aMjSKnT0T5+Rr2AKUUJdXNJA&#10;eCh9IudW7mQCb5MVUBHdXbbkuxcNWoE9u4hI7xTZPVLRmHbON0NNpunFnfhet0r/3gL+3VmCghBq&#10;leU9VNv6AQXwXcnXYYMQREIcS8+cVBO6UCo5tX8QitC2zd7zo09LN6fr+BnliLjLCzwNMTJivfHi&#10;T9Pe+beAk1pNL0GAtncnqcOFVJ8SJl2wuy4zK9Q3VaVIHPG4gPw21KFW2wqPDxYuHIoHGI/86ESU&#10;Amemwrv0DtHEQSnqTIjNPYRJvA59SzX8FvJqXvABAgU5kWyWpdV76yAxLKlc/IK4dfBi112piqOW&#10;Bm/o7QummNHTTVBcHdRnvtW7ROBI2frh9RYbzMZS/TxVDZYLsosXiIbJzet5iwXajCXsenWNruKE&#10;mt1oXGBnlaEHaJ49C93vtBlhiOXYKYzZ/haPdxYILXvCTe+FOkHh4puwdnRwXdUXlDJNHPbNjuXW&#10;HQ5Ei04S3zQ6xcjjR/EEn13ODhC06Lr5DAHzKCdPzWc9oAvbZGfe5WKq0LKsuXUDSSDFONBU6Qlr&#10;ZfrQVkoCQPJm0PkexOs6L2qoFK28ULt6MxkQsEeptQqO4zewGwKVQfvH8Ojxod6kC/8img51aN/u&#10;UwgdAs40EEawhlKdcuSu4H1tdubjYrJSED4Sp9PoFzDv4+MVNjeTTdF5dlm7Ui0evaSAOQR1lOh3&#10;fdcvg/TUAMo/qGIeb+NhocidMDGV1obhye0P+7U8HUWbLSMqxSUip3RnWMLyBoBGSQ9kq9333I1G&#10;jwbO9Vcsbp3KKOktG1saP7AA9st4uqO6YbBUhEHoBY51p6HJh1q9gqi6DRLcM7NP4pVTHmaA3+FD&#10;x4zsuhzPi1CAWeS93KYKNMTfgm1LBVIIOGOnh2itz7yrFGBUZE4orH0U81OLZ3tHaZ+FEmlHKSlU&#10;A3q58ZONuXSNcKKIX4qGiGLNXfmwDI30Ra9Zp2QbgClZT9CPJza4kS60jh9uo+upT6DxTdC/yxVF&#10;jYww+TBexjrAYo/LU2J7qqwfKFB2u6auHQdcCbLT25VtmgNPLopTNZzVOiFsW0BtxxRHx6xvMeYu&#10;WASvVVcdxs3XFQDuh8IB8WuVJbSYakCx83xR5bhR4Rv7lLUXmM+M2FyzOL8q9m2i+1hexFJfzOBi&#10;SGXI7Y0kDoj2KCrBDEElreyBTK79a8dhI3kVpt9UovnMdFG7nngaKgr3S0QzkduaSLuZrb54BXw5&#10;GH/jW/Y6x0cN8OtdubAXYuzt1ZGieNQGkJXKIjZ2Se5SjE3tJsT15+hpLmi5NU/NXu8RiWDcTC5u&#10;KScdIbmkbVsNm/2OZDTxEkN5oxIpAluFsx/xzNf3qLzWhM1V2tJanOSBvZy7GjZr8A1EZB/qH8VG&#10;dgkJT8Blr0h+L16ofi2h/Mp0XnGuBHIbpXriAJewzJUKhG8XqG7IQqMz3BjdKwJAkhttQBz3arNS&#10;a8JtCuARNrElY9bF0vO6NZwe08eGZ8h6qbEco9FkQMkilSMpb2HSay/gkM+dgTFHwbjY6jynSE9S&#10;qKr8R/lYIxx7zgdJ9+4uT5Sd4wgVcYD8NO5xaNK9gngzQ9EKICqFko/NEN009RFcrcYmfXFSVhOP&#10;w932taUuCclkEzWWvY7mcDpZ++u5TAuzXHVlRomP55FiwShQD4SJzq1EhRbKgy43cJEOrbo5524W&#10;+a1Yq9I1OjIdju9eFaT7hec3O3rJli3fRXN6VC9xuFLCK6lfWOw56XoLoy0xby8OWGcs72xinYdV&#10;B26TrmqF5dXlKMAJmt/8cE6AOij0iLaP/NHqWApX5U21VCph0dc2djfoPORonWa4nhDE8868aAyI&#10;VqqO/cptWuURTPWWjSIbpsD59eEXEgIulnQRos57cIuL4/D9mkpgwrXsuYcsIrfxfJHeGmwZdGUV&#10;LLHLBrDi1PgBSEtKE+4iwuxC69NerWfFy9DOBA6pA95EQCZv1bHyGq4zl1CpbryxQQIr3WAq3iX2&#10;eYT69diDc2u/7tGd73iDuLEgBuEc9qxvDXNRb5JU2s/8yvKl9RIGVg3vr3p4FuEipH56Qc2NkOcY&#10;KxzWLOydaVh/c31iinmPTeU9E0QOo3R1hXmL6+hOacjgFRmanGyr8ODj7dkZIc8Z640GinEzBg7h&#10;ZtAjiEQtynCVFstYQ1kKb5cMi3exa9byRUhN6m/n54pSnYTGwHyxvVCvn9Ii8d3FLEnmwBvsinJB&#10;LDkBjGGwO4k+z2jcoS5TIIGlOz1u1Dg1xkpVTcbazp5InG4C9xW4GzK993MB5W2xRU1C2LtxaOwC&#10;txFr+KAcU4MKkdVEJMe8tGK/XdrSjVr7esEKdb0Xme06a3uP43MNHtXkiUhgTV7r/K5tjw61J2p9&#10;wNfbXB/XpSXbDjELrVLKW9M47uti7xfxMQSJJClzhZVON5Yb8Oo52e0LRJraxtoYHrvHS+gBUUWa&#10;PTwhwaxEPDMCLGUxsrFu4olo4Q3BowVqHOAP0UzDXdxmaVD2yuSZ7ZzJkiQejcZ0cLnumOWE+dW9&#10;8Ui937qwbxeN6sPXjXYOcIUWo5wwdiEgdyi91BuFoMSV/gjCnEnlExdn1xLgUfIKKqNaLj+XQlfu&#10;rng8kYbuYLzGGxjl1HoyrlTvu+0OJuTm8xfWSZYnplYsYnAnU0GmhehDMe3Y6/MOt5pH5cEVtYci&#10;fhlyYSEyX48QX4xZT8bBtkTLkMj3khm5qYFaOu+eSg50IZ6dZ8eAtZgWUaj9+VC2SlEqH4fGFG/P&#10;8RfCl40JPaosXDCCN9aoIey+Gqketwq/CzmgeYDFYDb5AI2DaFV1H/DUA56WQ3hdbsrMIJYCnCGo&#10;HSN4JAg0TLr1uVgOtKyzFuIed+0g54U5l7HBG697UuhmdB1QiBsttY6DaeixrN6FHoRtpA4Sdjk3&#10;4cmJ9YMAT03MtiRjo4dd2ksuKAKTLbtupP3UbFL5CpWteSBqOEMq5xzGOYWB87Q83vDNzKYrC7fW&#10;WorDDA5l3QryQkSXIJ/9dsjf38oqTbMPLvnBptZh+naSCmewxh+t6RQ/qNGWj+3H/0l63rZPBrb/&#10;zsCybX5LzpcEikMnNUtOzZd4+gD/6DqM0yxlffv2IXx/H09698m64kWb5i/T30w+Ik3n0ToVq6b5&#10;bIzFnWvGtyU+qSDO0iyPf+R7ev+LWdO9rWcpCPmZR3wS3PwklmdK7XCSpKkr3t/ipjirTebxM/Zf&#10;ek9/DoLBJExzX0ZlnGY/QkPn77fIX+b/mcVHFXw8lV9dPkN8dIm/tdV8su+mar+/Ux+OfvPUdKeT&#10;D+y/0P6Q7n26n9xu7L9I7zQkYnW61eJptuLxZLkn0Oc9wGyej7zpz6r7H9I5pP14/Lf3H/Yn+Ty1&#10;72/ryZpPRJ6veMze3xq5O2kpfa6GHzT7s4HhJHI2xj9r7n/WdK+W68/RgM8bhyH5FD/s5+Y3MR/7&#10;9nZeFzAfUU9V3CVn7C/sfzS4+YvNnxcOScYwn2YntR7iWeucIflw/oFb1zOvuc+rz1nyBzo/QDvJ&#10;9ecY/LgI+GDvf25/Wv1x+fHL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ODgAAW0NvbnRlbnRfVHlwZXNdLnhtbFBLAQIUAAoAAAAAAIdO4kAA&#10;AAAAAAAAAAAAAAAGAAAAAAAAAAAAEAAAAHANAABfcmVscy9QSwECFAAUAAAACACHTuJAihRmPNEA&#10;AACUAQAACwAAAAAAAAABACAAAACUDQAAX3JlbHMvLnJlbHNQSwECFAAKAAAAAACHTuJAAAAAAAAA&#10;AAAAAAAABAAAAAAAAAAAABAAAAAAAAAAZHJzL1BLAQIUABQAAAAIAIdO4kA4+KGS2wAAAA8BAAAP&#10;AAAAAAAAAAEAIAAAACIAAABkcnMvZG93bnJldi54bWxQSwECFAAUAAAACACHTuJASwJX/RoMAABE&#10;EQAADgAAAAAAAAABACAAAAAqAQAAZHJzL2Uyb0RvYy54bWxQSwUGAAAAAAYABgBZAQAAtg8AAAAA&#10;">
                <v:fill on="t" focussize="0,0"/>
                <v:stroke weight="1pt" color="#41719C [3204]" miterlimit="8" joinstyle="miter"/>
                <v:imagedata o:title=""/>
                <o:lock v:ext="edit" aspectratio="f"/>
              </v:rect>
            </w:pict>
          </mc:Fallback>
        </mc:AlternateContent>
      </w:r>
      <w:r>
        <w:rPr>
          <w:rFonts w:hint="eastAsia" w:ascii="黑体" w:eastAsia="黑体"/>
          <w:bCs/>
          <w:kern w:val="0"/>
          <w:szCs w:val="32"/>
        </w:rPr>
        <mc:AlternateContent>
          <mc:Choice Requires="wps">
            <w:drawing>
              <wp:anchor distT="0" distB="0" distL="114300" distR="114300" simplePos="0" relativeHeight="251661312" behindDoc="0" locked="0" layoutInCell="1" hidden="1" allowOverlap="1">
                <wp:simplePos x="0" y="0"/>
                <wp:positionH relativeFrom="column">
                  <wp:posOffset>-1062990</wp:posOffset>
                </wp:positionH>
                <wp:positionV relativeFrom="paragraph">
                  <wp:posOffset>-1570990</wp:posOffset>
                </wp:positionV>
                <wp:extent cx="63500" cy="63500"/>
                <wp:effectExtent l="0" t="0" r="0" b="0"/>
                <wp:wrapNone/>
                <wp:docPr id="6" name="KGD_KG_Seal_11" descr="BuyI+xt4f95dHo2C14d2K2NXccOhZjg7XoKBKggsjO9sLp+1bhtPq+UrfWvAThTLRnQEpVWG6tw8XbGRcFF+BgTeCBXvbt40lqaKdBIgrmFqQogfgz8NqNkfUC+bGkrWj1099yqLHJ9EdJG11rdJ32z0hW0J5n/kLETnbegHWJUHlZAUmcM2OIaYJWmXs9t23ruCNCQXcM958BDc/cdtW+uMysUtMJ41kFDAyYb1k12xIXunSWItAbf+pEju83F1kIl/82w/od4266ekmM6S6x33OkhzwrSm/DfwkrDgkgALBSfmjR5467Q6zEzsQMBCaB+lIVn9va4LquF0i7bA8+JCg1sdZMPL3R3sb6/pgJ1cW/JIKfNigUwbGhRaxaiVBGtX6V6jtWPITXKlm+y5nZMaLQ78SyUkwaGFqbakE+WXMr3pEjvjWYDMIZxGHuPgXQLJq5JWte4gpNrTkJRdFj65qWvtr7YfhpGzboRsUeEKJWOsw4vZwTiB86IWhBq+BZ1VTDwXFJYL7Bal2sWkE83s2EKh+ctMeirAggglDbLqZODcRJu134D4Kzd7h9uzDaQkIZr4k1CRyEMgUMXZ5hwFn1RyyOvntH4lYRZU3DRfmoVHEfFsbGXKVJCwNzbl58/EIUqH6hEZHzIPKs7/c6FSafr5wqAj8e1oL+gw80QHJhOMQ1gPXYsy+BBFT2iuJT/cPxBDVqgdAGU1FXJlKfRuqZDmgdJP/ABROxBFy2vMdHKi6glhSKFdbjegnnF6Rmmll3IOoflqR6r6NjcqfnQBJ77Lkma7B0yR8OgB+XySxNk/MEK/3TNKPLqHQkoL2vX8VJxnqBOPqj4EhItfP8tZCWRjmE4gSdOToczsbfsGXQAEWNQj4RKklZ8NUj9ZzMKzyczRbykL+jd9Neov8D+isLxp03Ftl38P6sRNM9RyItP0HJbHaAgyEQnY9ce5rIU5dur1DWMtbmofXWqFd6ysO08vKxltw3xAYD/XAclMUoiPB8wpmRMGLQoxTMdZUa52Efu/DpSMxsktUvA+XUC8F1kcaGYntsFnqmNJyCjJhwQVL5h0ycLEPjFjyRBYqbPvufuQyx4qufe9LocNdhLEeQGOhlt9BlhqS797XPH/rLMe/uvU4T0Z9D7PSRbVAxQk1Ys9ia7gUei8kDEPpojjkkdZ6lslzWmkzFW/wPMmEqgJwq+r/SO9HOUbW74C6RvLzznlJevLj6fvXUEYInIgsUIhfiVci0fvlgDxeJqUSg/1HeJznDGY7zJk9i9+9Vax8PrZK49mdMt+WaoWYXYNCJ0+MsybewoZOHHxKFVH+aZ5PXtE5Our9wBgS/a9DbhsWCncTuBA+1jqr5NkhVMf8/i1JqQJbuR23JBJoqvrgy09jsM3OmzYiUjLbYdMv482j1IqW4HWy+1DFQ84mwC+hDrlUB9y7LGTScWTcb8ZJpGIx6GoBeEQfMwRvw80CEZrPyX2whHuF5/QYe1JK04E/zELCahn6YikV8KVjN+5zywq5Fc6yVVDg6tx0KQhkANhdXPLXwm9G0lxoxg4Z0BTkFgLg7GAXyVM0CCgTuphMN755lgHahsFkz1BrWK2UTojTLKsVcFjynXebpo4cqe5TyQQB5FInyZ7pPEii/AsMfpVKpZjZ0Osz9Z3QP3r7JZcWvmgOHWfDgLZ86QOSwaOlkVg4nenUu66kVy6+Fwt1PjOOboHhqu5u6HBEpWTY17Y71J7Z+V46JCoxd1DsetBKSLJTD7zmy2BnAjnbG6jywZItmqD8Nk629ZHgPi1ruocKF7ISUVr6VgQgbSCORq24x/oJtpIyjFs0Of1lAtXM4Fee4xExImkjX2l4szONqKnJkVAldgEyfOiLmUqunVymlkS/HwGpvIAH+DFVknR5sTgp66RkOSalYoYtWU4ubf+hzbtb4Ldjl7OIDcIRconzgmgQm6Vm6VbpJ6eYfmnZUepDqGrT4iqTnM6zG8PkBfAWfMA3QNC8SJ/JZhmvkSdv7qkWusVNjU8c4PV7S3FRcjsSw8t0cfGYPEMvMmz+n60CsdkNNQ5DAOtYrDUaMjPupBSJNxSqNOzpPmIxSguKIkbqbLZTbpFDazaEludQeyszljvsHSqf2OYBXMhBecBMHLn38+eYcYtbyx7FTmV+zbSurVHNZKgra4D8mxRh9A2a1KoUGd0hjHsoLfYJMycsQMnB5TnDUJup1cO/9MRoIUvUzssy7cMvxuPmZtCQKZp2+xEQieP281kGwYomDqyekrLua7dB89gER+o4iX/ztrouB6n1EuVRifgEAh0BfhYtTKADS1gAFha2cixKdDIihzbBLqhCcNDdX+KY6ORudr6xUibksJVEwmdwYC26h5Roi+LC+iLtqTMpBGyyhfHXjrumxPq32sJjs1N9fDz+F3oWseHbpfMwiQM1wpq656letvy4XTCWFV+ROWNmF6d/D9Tnj7sZZyu5lezQobCH9KjmZBv44/Owtu/vZsW9D3MXvRbLFREz5e1QKle3nRok7MvS6HaqTfdrYQS0y4zKZ6OQGq+fmmU4P56tHCbMw1njCYB/qBRskMdGsiGxPKUUS+OCiV7AL4TWCgqr4EPI2qf9V20qyGhg/acHdgWm2z+7jzPPz2ZxTw5dEQ0aUFF5cMtHh1o/9waEQmDNLsnCyd4lhqBdSrk7UVUl/q9/Myq/VGZ19WfqecD4QfxFqt8dTyOL1fQtf+CDrYX1M+kCOk1Jm6KBG5xiyaCdncY7wAfk/ACditVsibWzJfHW9nTCUWQK6xKj4rXlTrRXpKvgzSo/6HVaIpUr9VNoCwUR3myxbqocfit8TLWYd5Z8uD3XZ0AybcwDjL3yqtgYrCvBe9Vnk983bCPhDOrcjT5nH7+9XgxcTrtxI/NVD5UfDKTc1cfVF+6E/ePo660nBlXfqJaqmbuYPXadYO+2VGT2JzPH9EVndOy4xELSfrlb14zsqn47fK6LjXfsGNB/RM2RddKS/a1QcLs02ClWgATCtaHABEv8cvoRraMMLVgUx5H/BhsWbxNQY+E0kE9XD/gi4rZai5TNYaI3Wy6z0ZtQeznoZOu+iTR35uADNlQON0+"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 o:spid="_x0000_s1026" o:spt="1" alt="BuyI+xt4f95dHo2C14d2K2NXccOhZjg7XoKBKggsjO9sLp+1bhtPq+UrfWvAThTLRnQEpVWG6tw8XbGRcFF+BgTeCBXvbt40lqaKdBIgrmFqQogfgz8NqNkfUC+bGkrWj1099yqLHJ9EdJG11rdJ32z0hW0J5n/kLETnbegHWJUHlZAUmcM2OIaYJWmXs9t23ruCNCQXcM958BDc/cdtW+uMysUtMJ41kFDAyYb1k12xIXunSWItAbf+pEju83F1kIl/82w/od4266ekmM6S6x33OkhzwrSm/DfwkrDgkgALBSfmjR5467Q6zEzsQMBCaB+lIVn9va4LquF0i7bA8+JCg1sdZMPL3R3sb6/pgJ1cW/JIKfNigUwbGhRaxaiVBGtX6V6jtWPITXKlm+y5nZMaLQ78SyUkwaGFqbakE+WXMr3pEjvjWYDMIZxGHuPgXQLJq5JWte4gpNrTkJRdFj65qWvtr7YfhpGzboRsUeEKJWOsw4vZwTiB86IWhBq+BZ1VTDwXFJYL7Bal2sWkE83s2EKh+ctMeirAggglDbLqZODcRJu134D4Kzd7h9uzDaQkIZr4k1CRyEMgUMXZ5hwFn1RyyOvntH4lYRZU3DRfmoVHEfFsbGXKVJCwNzbl58/EIUqH6hEZHzIPKs7/c6FSafr5wqAj8e1oL+gw80QHJhOMQ1gPXYsy+BBFT2iuJT/cPxBDVqgdAGU1FXJlKfRuqZDmgdJP/ABROxBFy2vMdHKi6glhSKFdbjegnnF6Rmmll3IOoflqR6r6NjcqfnQBJ77Lkma7B0yR8OgB+XySxNk/MEK/3TNKPLqHQkoL2vX8VJxnqBOPqj4EhItfP8tZCWRjmE4gSdOToczsbfsGXQAEWNQj4RKklZ8NUj9ZzMKzyczRbykL+jd9Neov8D+isLxp03Ftl38P6sRNM9RyItP0HJbHaAgyEQnY9ce5rIU5dur1DWMtbmofXWqFd6ysO08vKxltw3xAYD/XAclMUoiPB8wpmRMGLQoxTMdZUa52Efu/DpSMxsktUvA+XUC8F1kcaGYntsFnqmNJyCjJhwQVL5h0ycLEPjFjyRBYqbPvufuQyx4qufe9LocNdhLEeQGOhlt9BlhqS797XPH/rLMe/uvU4T0Z9D7PSRbVAxQk1Ys9ia7gUei8kDEPpojjkkdZ6lslzWmkzFW/wPMmEqgJwq+r/SO9HOUbW74C6RvLzznlJevLj6fvXUEYInIgsUIhfiVci0fvlgDxeJqUSg/1HeJznDGY7zJk9i9+9Vax8PrZK49mdMt+WaoWYXYNCJ0+MsybewoZOHHxKFVH+aZ5PXtE5Our9wBgS/a9DbhsWCncTuBA+1jqr5NkhVMf8/i1JqQJbuR23JBJoqvrgy09jsM3OmzYiUjLbYdMv482j1IqW4HWy+1DFQ84mwC+hDrlUB9y7LGTScWTcb8ZJpGIx6GoBeEQfMwRvw80CEZrPyX2whHuF5/QYe1JK04E/zELCahn6YikV8KVjN+5zywq5Fc6yVVDg6tx0KQhkANhdXPLXwm9G0lxoxg4Z0BTkFgLg7GAXyVM0CCgTuphMN755lgHahsFkz1BrWK2UTojTLKsVcFjynXebpo4cqe5TyQQB5FInyZ7pPEii/AsMfpVKpZjZ0Osz9Z3QP3r7JZcWvmgOHWfDgLZ86QOSwaOlkVg4nenUu66kVy6+Fwt1PjOOboHhqu5u6HBEpWTY17Y71J7Z+V46JCoxd1DsetBKSLJTD7zmy2BnAjnbG6jywZItmqD8Nk629ZHgPi1ruocKF7ISUVr6VgQgbSCORq24x/oJtpIyjFs0Of1lAtXM4Fee4xExImkjX2l4szONqKnJkVAldgEyfOiLmUqunVymlkS/HwGpvIAH+DFVknR5sTgp66RkOSalYoYtWU4ubf+hzbtb4Ldjl7OIDcIRconzgmgQm6Vm6VbpJ6eYfmnZUepDqGrT4iqTnM6zG8PkBfAWfMA3QNC8SJ/JZhmvkSdv7qkWusVNjU8c4PV7S3FRcjsSw8t0cfGYPEMvMmz+n60CsdkNNQ5DAOtYrDUaMjPupBSJNxSqNOzpPmIxSguKIkbqbLZTbpFDazaEludQeyszljvsHSqf2OYBXMhBecBMHLn38+eYcYtbyx7FTmV+zbSurVHNZKgra4D8mxRh9A2a1KoUGd0hjHsoLfYJMycsQMnB5TnDUJup1cO/9MRoIUvUzssy7cMvxuPmZtCQKZp2+xEQieP281kGwYomDqyekrLua7dB89gER+o4iX/ztrouB6n1EuVRifgEAh0BfhYtTKADS1gAFha2cixKdDIihzbBLqhCcNDdX+KY6ORudr6xUibksJVEwmdwYC26h5Roi+LC+iLtqTMpBGyyhfHXjrumxPq32sJjs1N9fDz+F3oWseHbpfMwiQM1wpq656letvy4XTCWFV+ROWNmF6d/D9Tnj7sZZyu5lezQobCH9KjmZBv44/Owtu/vZsW9D3MXvRbLFREz5e1QKle3nRok7MvS6HaqTfdrYQS0y4zKZ6OQGq+fmmU4P56tHCbMw1njCYB/qBRskMdGsiGxPKUUS+OCiV7AL4TWCgqr4EPI2qf9V20qyGhg/acHdgWm2z+7jzPPz2ZxTw5dEQ0aUFF5cMtHh1o/9waEQmDNLsnCyd4lhqBdSrk7UVUl/q9/Myq/VGZ19WfqecD4QfxFqt8dTyOL1fQtf+CDrYX1M+kCOk1Jm6KBG5xiyaCdncY7wAfk/ACditVsibWzJfHW9nTCUWQK6xKj4rXlTrRXpKvgzSo/6HVaIpUr9VNoCwUR3myxbqocfit8TLWYd5Z8uD3XZ0AybcwDjL3yqtgYrCvBe9Vnk983bCPhDOrcjT5nH7+9XgxcTrtxI/NVD5UfDKTc1cfVF+6E/ePo660nBlXfqJaqmbuYPXadYO+2VGT2JzPH9EVndOy4xELSfrlb14zsqn47fK6LjXfsGNB/RM2RddKS/a1QcLs02ClWgATCtaHABEv8cvoRraMMLVgUx5H/BhsWbxNQY+E0kE9XD/gi4rZai5TNYaI3Wy6z0ZtQeznoZOu+iTR35uADNlQON0+" style="position:absolute;left:0pt;margin-left:-83.7pt;margin-top:-123.7pt;height:5pt;width:5pt;visibility:hidden;z-index:251661312;v-text-anchor:middle;mso-width-relative:page;mso-height-relative:page;" fillcolor="#5B9BD5 [3204]" filled="t" stroked="t" coordsize="21600,21600" o:gfxdata="UEsDBAoAAAAAAIdO4kAAAAAAAAAAAAAAAAAEAAAAZHJzL1BLAwQUAAAACACHTuJAOPihktsAAAAP&#10;AQAADwAAAGRycy9kb3ducmV2LnhtbE2PQU+DQBCF7yb+h82YeDF0odZikKVpiD2ZmLaS9LrACER2&#10;lrBLW/31Die9fTPv5c2bdHM1vTjj6DpLCqJFCAKpsnVHjYLiYxc8g3BeU617S6jgGx1sstubVCe1&#10;vdABz0ffCA4hl2gFrfdDIqWrWjTaLeyAxNqnHY32PI6NrEd94XDTy2UYrqXRHfGFVg+Yt1h9HSej&#10;4GFXNHl3+tmWp0Pxmm/j97d4Pyl1fxeFLyA8Xv2fGeb6XB0y7lTaiWonegVBtI5X7GVarmZiTxA9&#10;zVTOu0cmmaXy/x/ZL1BLAwQUAAAACACHTuJA2/7xiRgMAABEEQAADgAAAGRycy9lMm9Eb2MueG1s&#10;rVhHs6tIlt5PxPyHG3dLTCEQ9kW96sAKYYQRflOB9x6E+fWD7ntlunsWvRiFAp3DOfkdk6SSL3/9&#10;x9bUH69knIqu/f4J/XL5/EjaqIuLNvv+aZn8/xCfH9MctHFQd23y/XNPps9//Pbf//Xr2n9L4C7v&#10;6jgZP06Qdvq29t8/83nuv4HgFOVJE0y/dH3Snsa0G5tgPtUxA+MxWE/0pgbhywUD126M+7GLkmk6&#10;77I/jJ8/Ecf/BLBL0yJK2C5amqSdf6COSR3MZ0lTXvTT529f2aZpEs1qmk7J/FF//zwrnb+uZ5BT&#10;Dt9X8Ldfg2/ZGPR5Ef1MIfhPUviXmpqgaM+gf0KxwRx8LGPxb1BNEY3d1KXzL1HXgD8K+erIWQV0&#10;+ZfePPOgT75qOVs99X82ffr/g40eL238KOLvn9jnRxs054RLN/Z36fb7Mwnq3yHo8yNOpujsGL3s&#10;d2CbkZREY6GDGQiJYQl+uFGk5n6Z4W4n0VKWTaVKTnIPQGE+awNgjanzoszclI1W53rbuWHzSrjh&#10;zYh4HqAzM2Fo9xXOyKUeAimm79nY8IPeZWl2EI/hUaUWA4S3anRK6EKS+yALIsnF4g2Cxli8wscl&#10;dy4i2oKVzJltmGSCI1pC7VNWEymweg880WnciZzh67gwD0Z3I4VECZqNwCieHWBR9smaFRGBKp6l&#10;di+EKgje7u7SPp37TIUp0HPlQlx5qLrXIAGvYBcjMIYlVaNgT2y7XtUqP9bx2YBsulYjm1UZJdPP&#10;tCkNFMFwHTu4Y9IVmglooL7bLfkKEHlY+EuBhxQBiEwGTbGvaPLVuE4hBvaZCEUOKN6l9FFk1hre&#10;ciPYgsKmb7OL2Vg5O9rddKW6AXa09ZVA1nHiuVvVGtz4IQwqDnBcZbyeab9Kx2OVu7/dhEXLXF0W&#10;B1R05gTJ+sdoVqIR8yWGDs5rHnEvzfvbEXbGZCWcJDrqtCIvfzULmsDuTk4PAO1DtsmuLi96Mk4H&#10;NTw5FUdcJ5iTciCalaQYqSzLajaUB19lI0NcoCvCItIR4zm5HGygV3d/RCqIMXZOySzF9dF85VvI&#10;2Hf11c4CUnuGb11ZI206W+BSfgpvrmSLzPo4wholQO5uDQKWc75w3DVpwsEI459BOqLrQJVEAnUy&#10;kK3ERRfEXFV0KNNcb9oBmuZNuFhEE4y0jWbtIYupmwXxrlhLqbEMPttksaiBFG2oG83v8EuJBanA&#10;sjp/SnwclknWtjxmNE1dX+9ql9aDgY3Yo4yGtNVpEcflqglw+rIbhJrRgLs/t0cFKpwEXs2HpMmD&#10;oFedDL9cwha3dqBVbSgRLr/PqUbMPuMYZcMh2TNWzS46pjCdbq5Occ5DLxFDqmqfeFgl6R+KdOzR&#10;YYR7JQNlTD6S7kWwQDHJW3+58nN9JTRsMh4Kaez3WbsIYigEVLZzeuuRUYKOdwuNlxFiHWUOmy51&#10;nYGPsX1SL8RL2up5vW6Ux4IuFdWK1RUaTax9Yyg3We82U4l9K0BhLl1Atn8q21TN1osCXIshzpUR&#10;BTevnSe+HZqHuDOlmK+6LaP5ZY9kTiv5cjdobwi115Iu+r4hw5ImpNxFjziXuUS/qXk9k3SdD0+c&#10;xF1NAEdZScDlZSHmxSdZXHsaoU1tegV5E1kEeGYlBVGxnNZ3ZVlVsY/VU304TXXwDrhqSsMNmbgO&#10;wAg+VVJQrdDBEQYzXvJxtLWYvOQSS1+uxXn39p5N1j1PCzsqLumrztgtEQfrmYGQkIhHy948/BAr&#10;siAB0g42Qht9CSGbWJkBJ+gcz/UejHgBlGkPk7XzVUHYJN4WgMBHNXfmUHUZyZXOnmBAsmE+OUwb&#10;mQtNAVA5jOijym0lJcACEgddDBcDvoq02A2vMdsvZDkpV7U5vMIq5dCLlRdCwCV0HxxEcHYAYnmd&#10;QJqVAXJ2rC2a3HH5Zj4jx4xCwhf7233Dbh2dcHqqrMbrXBUM54/a7sJrLiw8CupeAonSBeHAg5OZ&#10;IG8xr6hsQrLLB4Ae+zqgfITtts1m2LxdJD2vqEceu5rsrg15u9Rbt2WIf6HNis/kDL9R7m4rF4bJ&#10;zKXPlQeOonUmBPnEVwdEj44EW2ZXmrI02dH5PLRuEvYdEg0Jau66TqP8vd19vNe4ogCpSUl7W+r9&#10;0r+o00H6V127jrjoR86ryVTBSdlM9glMV59roNaVnSFt0loLhlX2jgH8OkNaqaphJ+TDgi6YQHO9&#10;Y3oQ7uGQiPuAjWAi020xxJ4vBrT0lEWTxY9mh+mWKtvwhpX76t/nZmCJR4XBpC9kWgGNSxdJPH5/&#10;WvaI2ZmehU9GNQYY2cBOnPv7XvLTRU2hmppdBeGTBNm47d5UpQvXyHSoj0Fqxcqm6jjj9lQt5MYa&#10;ltbem7p6gsJ66193SgBY3q5aA53MrMcwo1KfQe113uxYyHLuRfkRziEix2WNq3c2uhtR1x5Zk+kN&#10;Zp/fsBexxEub1reSnh1uo4kUg9kq2HEjtIpOKSdVqKv+YIinCIp+3ryqZ/zCh8pZJvtRWkSEaDb+&#10;vPJGVE7PlZgvUXrzNE55Kc0BtNiFmeLq8dBRllJnb2StQCm1paef4mN7Dg/16LXmvj2zRbpX4RDK&#10;vhn2PBscAVcvsZ7s01GXr0l4DimserSr5HQS0Yogt1cCSLzIm8N9w3mzsYEjfC6jLTx86Xw3Q1ii&#10;2YycpOAAkjrrFl/yUpg6OfVEZY/OzbWlUbNlLXHpoUgFScXo7tbLOqZpxyPltS1a48+MLvk9DGyc&#10;XiQaTEDVbfW6hh32pBrlJcBjmiAzzgA6pHDBYx67hcZaiFtso0gzjsovdJp7sylR7BPKKD4P4KjY&#10;pJi9F+ek0PKQM9GDjV1A8jDVWOIR26wirCbR5tYmXj0GxnLU6ApAZoBCngdT6enbvuep4Jbj0mza&#10;cIUnsZygB5myB8BfO2dKhLA/V2+hK9DaDxiK1cn82hHXZBzeBgzVeTQ8FoMsabYlPvn+vqB1cuhd&#10;yAikVDY+/UIQUF3nBXz5k0OyV8V9GaHMG9yBJpAu1cm1NboKV15PTAgGM41HT39eduSQfEzVbwOQ&#10;No2FaCg2C0yorFBbMh4NDrQxVUp8m4rbpkmW9QRUprBxSkZMh8mGEeG0OzykpA1fhv2WZ2AQCXHm&#10;NPAB4OWhaQfsb+aKxpx+CSyeRyNlFnKoA8k14PSGfchTy+wxcm4HdPwcK9yyrRocSFDZB9C++RDp&#10;pEMSsYiebvwwE7G5qzKU6nMKMOzouZACVIxaQWKDSfQN3Yo9YOI28vCVSiuQYuJitqcidA4xFRyy&#10;NRnL0SVsk0pkdGtzNNxeemXHswMxwQ7uvTWS9qNjVsu4NvsWDl2UFjNhyo4Xoz6xsFfXv1B7GK1s&#10;KV/3Yc68kXnRCWm3FUlcQ0bLWXWMShNtBRwg3WyLzHHe7uDDZlErZSUzgqLU5gGMAxOtw7BLS9du&#10;OojB0ISLp7lB7KkAbN9MWDw0geTsNlb3869FfqZjHULIMQ0tgqcSJpfu+ebwoEFDgY04ls49B9Ij&#10;ebrATO1klMnMgUDR3IuIXp0xBooi25m1oQJIn/tSuD10D+AuFUe6LJgVyOgHBWo+vOB+dXbsuPiz&#10;nhztucMtQGEaV3Sh2Eetq48L8PmRF3GcvLnkm02t/fTtJBXPXht/atMpvqnRlo7N+/ckPR/bFwPb&#10;/2RgyTZ/ROdN7IpeTmoWnZYf4okB/jW0H6f5lnTNx1v4/jme9O6LdQUveZp/uP7h8o40dXUR80Vd&#10;fyljFjL1+PEKTiqI0iTNou98T/R/cqvbj/UsBca/8ghOgpuexPJMqelPkjS12edHUGdntdE8fsX+&#10;p9HT34MgEA6RzA+nPIiTn6Ev5+ePyD/c/z2LdxVsMOU/hnyFeA8JvjXFfLLvumi+fxJvoD+Q6vYE&#10;eff+R7ffUtjF+8ntxu4H6Z36iC9OWDmYZi0YT5Z7Nvo8B5jV85LW3Vl191M6p7Qbj//r/tv/JJ+n&#10;9fNjPVnz2ZFhCcbk86O+tyctJSEEedPsLwVBcfhUxr9bwr9b2qVhunM2TpJ5Zvclvv3n+g8xHbvG&#10;OY8LqHfU0xS00Rn7R+9/Ksz8g82fBw5RQlFfbie17oNZbp999AZ/963tqGXuzqX7nvK/uvNTOcn1&#10;1xz8PAh4s/e/619efx1+/P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jA4AAFtDb250ZW50X1R5cGVzXS54bWxQSwECFAAKAAAAAACHTuJAAAAA&#10;AAAAAAAAAAAABgAAAAAAAAAAABAAAABuDQAAX3JlbHMvUEsBAhQAFAAAAAgAh07iQIoUZjzRAAAA&#10;lAEAAAsAAAAAAAAAAQAgAAAAkg0AAF9yZWxzLy5yZWxzUEsBAhQACgAAAAAAh07iQAAAAAAAAAAA&#10;AAAAAAQAAAAAAAAAAAAQAAAAAAAAAGRycy9QSwECFAAUAAAACACHTuJAOPihktsAAAAPAQAADwAA&#10;AAAAAAABACAAAAAiAAAAZHJzL2Rvd25yZXYueG1sUEsBAhQAFAAAAAgAh07iQNv+8YkYDAAARBEA&#10;AA4AAAAAAAAAAQAgAAAAKgEAAGRycy9lMm9Eb2MueG1sUEsFBgAAAAAGAAYAWQEAALQPAAAAAA==&#10;">
                <v:fill on="t" focussize="0,0"/>
                <v:stroke weight="1pt" color="#41719C [3204]" miterlimit="8" joinstyle="miter"/>
                <v:imagedata o:title=""/>
                <o:lock v:ext="edit" aspectratio="f"/>
              </v:rect>
            </w:pict>
          </mc:Fallback>
        </mc:AlternateContent>
      </w:r>
      <w:r>
        <w:rPr>
          <w:rFonts w:hint="eastAsia" w:ascii="黑体" w:eastAsia="黑体"/>
          <w:bCs/>
          <w:kern w:val="0"/>
          <w:szCs w:val="32"/>
        </w:rPr>
        <mc:AlternateContent>
          <mc:Choice Requires="wps">
            <w:drawing>
              <wp:anchor distT="0" distB="0" distL="114300" distR="114300" simplePos="0" relativeHeight="251660288" behindDoc="0" locked="0" layoutInCell="1" hidden="1" allowOverlap="1">
                <wp:simplePos x="0" y="0"/>
                <wp:positionH relativeFrom="column">
                  <wp:posOffset>-1062990</wp:posOffset>
                </wp:positionH>
                <wp:positionV relativeFrom="paragraph">
                  <wp:posOffset>-1570990</wp:posOffset>
                </wp:positionV>
                <wp:extent cx="63500" cy="63500"/>
                <wp:effectExtent l="0" t="0" r="0" b="0"/>
                <wp:wrapNone/>
                <wp:docPr id="5" name="KGD_Gobal1" descr="lskY7P30+39SSS2ze3CC/CnU++jKMX0BxZiy2qrDA5k0oPwK31JfcSQ+TMQ9R/8JhyF11f8bkXMb14Lxp5aHioxaQ9ACmrT9Dwgpoy4a646XKvyJ+5PNlCAhjRbFMOWL/xmhI0DUvvniU8WhWSaS68vLh4wPqNvzKj7vCQpoCedGXvEEX5LNYrNfqWyxoWSyG9Uxfr5vYQcxdJwHYyopNWHSxrMf6ATqLBZieGUeMOnF9D5RTAppm8CX0hnOLT8fKKFdJ5UX0y88R0IK+rMd/Qc1IQ7Y7aqS8yv32eUuSwCMJiwVgbPZP4MUq6UFzxjAc7pisLh4WOtyx8NujFJ3FX3RPaWr9oEs9MeHLdVIgDqsySxMFUv28p/+CpKw7Bgbqig3a8kHKVhc6Dl2L1NuP6+ME9P4XExB9MHTbh0oogNrBVRqfb15eYkfO5sYzoQrv+1l2nv9gm2/vUkhYYloSXB8aHqJmEKgbc0wGiT/JzlT9hpsrwOOub7/4t63lZ63ODcRR1KXbehNIskM8sg+k6zQFhezVGVo/0f5eFj1Ov2a/Gm3fOOlGPAJyfUTZGmtN6JpL5EzpfyHUIsSfOwPeweFWdJXEoB0izsKu1ZtwEa75hLM1+ItirvwPJ01/oppmyj4DftreBBKXVJrj8p+jNI7fr9OdjVnqbkCDW+Tr3pipUHiFUB+pffnuL//owBynwkOiId/bBbOAe61rgYT4jyVavNP6YzNwkDoXBGEhvZR9RkFNGpPxLDWkvGhKt0Hrkm70iWDMxFbwBSIFi2eR9Jry7ecDsIoW0Aq4CDUuZoD/J8e7fwvBArLcewMsVNYS+ELkiuCgp+QPAOXsLVoaZ+um1AAvzqZypbTjfLAGPBR0Mzpcp6C1l0Ke9YKPYQDP8llcnmveGenTlLDPSBp+4RDbzamVkWUXzlKSld7jXg="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CnU++jKMX0BxZiy2qrDA5k0oPwK31JfcSQ+TMQ9R/8JhyF11f8bkXMb14Lxp5aHioxaQ9ACmrT9Dwgpoy4a646XKvyJ+5PNlCAhjRbFMOWL/xmhI0DUvvniU8WhWSaS68vLh4wPqNvzKj7vCQpoCedGXvEEX5LNYrNfqWyxoWSyG9Uxfr5vYQcxdJwHYyopNWHSxrMf6ATqLBZieGUeMOnF9D5RTAppm8CX0hnOLT8fKKFdJ5UX0y88R0IK+rMd/Qc1IQ7Y7aqS8yv32eUuSwCMJiwVgbPZP4MUq6UFzxjAc7pisLh4WOtyx8NujFJ3FX3RPaWr9oEs9MeHLdVIgDqsySxMFUv28p/+CpKw7Bgbqig3a8kHKVhc6Dl2L1NuP6+ME9P4XExB9MHTbh0oogNrBVRqfb15eYkfO5sYzoQrv+1l2nv9gm2/vUkhYYloSXB8aHqJmEKgbc0wGiT/JzlT9hpsrwOOub7/4t63lZ63ODcRR1KXbehNIskM8sg+k6zQFhezVGVo/0f5eFj1Ov2a/Gm3fOOlGPAJyfUTZGmtN6JpL5EzpfyHUIsSfOwPeweFWdJXEoB0izsKu1ZtwEa75hLM1+ItirvwPJ01/oppmyj4DftreBBKXVJrj8p+jNI7fr9OdjVnqbkCDW+Tr3pipUHiFUB+pffnuL//owBynwkOiId/bBbOAe61rgYT4jyVavNP6YzNwkDoXBGEhvZR9RkFNGpPxLDWkvGhKt0Hrkm70iWDMxFbwBSIFi2eR9Jry7ecDsIoW0Aq4CDUuZoD/J8e7fwvBArLcewMsVNYS+ELkiuCgp+QPAOXsLVoaZ+um1AAvzqZypbTjfLAGPBR0Mzpcp6C1l0Ke9YKPYQDP8llcnmveGenTlLDPSBp+4RDbzamVkWUXzlKSld7jXg=" style="position:absolute;left:0pt;margin-left:-83.7pt;margin-top:-123.7pt;height:5pt;width:5pt;visibility:hidden;z-index:251660288;v-text-anchor:middle;mso-width-relative:page;mso-height-relative:page;" fillcolor="#5B9BD5 [3204]" filled="t" stroked="t" coordsize="21600,21600" o:gfxdata="UEsDBAoAAAAAAIdO4kAAAAAAAAAAAAAAAAAEAAAAZHJzL1BLAwQUAAAACACHTuJAOPihktsAAAAP&#10;AQAADwAAAGRycy9kb3ducmV2LnhtbE2PQU+DQBCF7yb+h82YeDF0odZikKVpiD2ZmLaS9LrACER2&#10;lrBLW/31Die9fTPv5c2bdHM1vTjj6DpLCqJFCAKpsnVHjYLiYxc8g3BeU617S6jgGx1sstubVCe1&#10;vdABz0ffCA4hl2gFrfdDIqWrWjTaLeyAxNqnHY32PI6NrEd94XDTy2UYrqXRHfGFVg+Yt1h9HSej&#10;4GFXNHl3+tmWp0Pxmm/j97d4Pyl1fxeFLyA8Xv2fGeb6XB0y7lTaiWonegVBtI5X7GVarmZiTxA9&#10;zVTOu0cmmaXy/x/ZL1BLAwQUAAAACACHTuJAYgp0048FAADUCAAADgAAAGRycy9lMm9Eb2MueG1s&#10;rVbJsqM2FN2nKv9AsaXSgEd41a9TDMYTNtgYT5uUAGGwAckSBuOvj7BfD0ln0Yt4ge9FV+cOgnP4&#10;/Oc9z7gKEpqi4p2XP0k8B4sQRWlxeuf9jfWHwnO0BEUEMlTAd76BlP/zy++/fa7xG+ygBGURJBwD&#10;Kehbjd/5pCzxmyjSMIE5oJ8QhgVbjBHJQclcchIjAmqGnmdiR5IGYo1IhAkKIaXsrvla5D8Qya8A&#10;ojhOQ2ii8JbDonyhEpiBkrVEkxRT/suz2jiGYenEMYUll73zrNPyeWVJmB20V/HLZ/B2IgAnafhR&#10;AviVEv7VUw7SgiX9BmWCEnA3kv4ElachQRTF5acQ5eKrkedEWBey9K/ZeAnA8NkLGzXF34ZO/z/Y&#10;cFm5hEujd77PcwXI2YHPx+ZfYxSATOa5CNKQTSujl8PQ7UpCV/U8r/OAXcMQjcIXhPN8sZf0+zFt&#10;Oldiav2LhNx63pVnceithM1ipa5FZZY0lizHSnDZLwK5Z99xH0xSdAcrVTNyslHN+oRR0wOD3mA/&#10;r5qZ0HeXmaEl53VgLZydLd7zZCqZflUVqa/skp0HvIFS2Umvdq/L6jE/DytjhZEBo/G+Go32fXt5&#10;IMv4umvuaOc1Y9W/x6RfHVbhPZrVk0OD8HI38e5kEQ+0zdXWjykc+3DhFJZq9tcbDeNcMfZSUjj2&#10;Ronncyua9f291CjKWprOBbKIxFUoT1fDwxBcPaWpuh3o37zaWMzSensK3KPbW/jXgW897mctHOKU&#10;smp3TtncleXtbM261r67dsGOqGhE1QWc2NF2ejKvtPHuC8uvOgoWBQPP66F+Cq7pqQuUy2S+TcKB&#10;mXVseXlzB8JipLq9/eiuq4vJJkgkhE5Lom/X1ziQ+/BwiZ0+PTzQilSCnHWKSj3lHbHyL8nhkCFv&#10;rytgcp3lo/kpCKV6nG7E2SPbqAmmpHacWzAUe+Wgmx0HXccM12t5vg9gspzSy0KhJ+EyeKysBD62&#10;4y0SpbgPrbPsVB0gjvNu7DjZ2NVmTexvjuO8XA5m2O6PHjhuJv6UerFTu7CG1i6a7UdIl9IHnd/k&#10;Y1mPwLCf2AtZmJYpqWp3JskiYmfRnHtmXBKo6/P9dkbOChbOy+kwJqoTnbfFNbgY5k7YkC5OsT9J&#10;LV8XcBwXN1sUUa03RX1x0mkkBnrgaHAgk9Nh0zs3W1At3cHhsawvJtrr41FSHdfq+mItx9i92+bu&#10;Uo2TeSlNyCUfSunOXNytoNa9qZV24FqdkWYIQ5NO0U7Srj3D9G9HZIozBQ7jutI1YoewXtDt8uAJ&#10;I/uS3owTFlau5uypvUXgKNxyWdOqx/XY4GBzjm1t7OprafHAIR4YcibNoXqYu4eV6SpZFhZ5Bcew&#10;2GS26Xo6FnprM3iAfHvZ+ftHNveyaHjeMw7nkjSKYMvtLbvVmL6xl9zDLvnwKDNbqmJvRN7+MxLi&#10;7k9GbL4xIryXXMhuDrp9iVFlyFZeJsMQv2/FhJZjiHKuNd55wuj2yYKgsmn5Cv0a0maiKEsjK82y&#10;p0NOgZERrgKMmvu6qpv9tl6G/o+wrOBq1kpn+KwDMMGJGdGzknLMSIsWJ54D2Yl1G5bkmfsfu+mP&#10;SXryUFaNV1ACIviRWmK/r5lf4T9X0XZhApq8tjxTtFvAW56WTA2zNH/nlRboK1JWMJB29q9pt1aA&#10;ooZxLUEvEaI4tFIGawNauoAw1WGDZrpcOuwSZ4h1jT4sdqSIPP7rfhvPxICt8lzNVIxN5HoDBPJc&#10;Ni2YTKhyr9fK3tPp9Ycd5pAfV4IfV4pbbiB2Goz4WXVPs40vs69mTFC+Y/KttVnZEihClvs1+w/H&#10;KF/qyj4AQqhpzzAmdRiUduHhsAVv51Yg7VaiOH0+Jd+n8zE0JnbPM/gQ5lZNf/SfUd8/Rr7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MIAABb&#10;Q29udGVudF9UeXBlc10ueG1sUEsBAhQACgAAAAAAh07iQAAAAAAAAAAAAAAAAAYAAAAAAAAAAAAQ&#10;AAAA5QYAAF9yZWxzL1BLAQIUABQAAAAIAIdO4kCKFGY80QAAAJQBAAALAAAAAAAAAAEAIAAAAAkH&#10;AABfcmVscy8ucmVsc1BLAQIUAAoAAAAAAIdO4kAAAAAAAAAAAAAAAAAEAAAAAAAAAAAAEAAAAAAA&#10;AABkcnMvUEsBAhQAFAAAAAgAh07iQDj4oZLbAAAADwEAAA8AAAAAAAAAAQAgAAAAIgAAAGRycy9k&#10;b3ducmV2LnhtbFBLAQIUABQAAAAIAIdO4kBiCnTTjwUAANQIAAAOAAAAAAAAAAEAIAAAACoBAABk&#10;cnMvZTJvRG9jLnhtbFBLBQYAAAAABgAGAFkBAAArCQAAAAA=&#10;">
                <v:fill on="t" focussize="0,0"/>
                <v:stroke weight="1pt" color="#41719C [3204]" miterlimit="8" joinstyle="miter"/>
                <v:imagedata o:title=""/>
                <o:lock v:ext="edit" aspectratio="f"/>
              </v:rect>
            </w:pict>
          </mc:Fallback>
        </mc:AlternateContent>
      </w:r>
      <w:r>
        <w:rPr>
          <w:rFonts w:hint="eastAsia" w:ascii="黑体" w:eastAsia="黑体"/>
          <w:bCs/>
          <w:kern w:val="0"/>
          <w:szCs w:val="32"/>
        </w:rPr>
        <mc:AlternateContent>
          <mc:Choice Requires="wps">
            <w:drawing>
              <wp:anchor distT="0" distB="0" distL="114300" distR="114300" simplePos="0" relativeHeight="251665408" behindDoc="0" locked="0" layoutInCell="1" allowOverlap="1">
                <wp:simplePos x="0" y="0"/>
                <wp:positionH relativeFrom="column">
                  <wp:posOffset>-4716145</wp:posOffset>
                </wp:positionH>
                <wp:positionV relativeFrom="paragraph">
                  <wp:posOffset>-7044690</wp:posOffset>
                </wp:positionV>
                <wp:extent cx="15121255" cy="21386800"/>
                <wp:effectExtent l="0" t="0" r="0" b="0"/>
                <wp:wrapNone/>
                <wp:docPr id="4" name="KG_Shd_4"/>
                <wp:cNvGraphicFramePr/>
                <a:graphic xmlns:a="http://schemas.openxmlformats.org/drawingml/2006/main">
                  <a:graphicData uri="http://schemas.microsoft.com/office/word/2010/wordprocessingShape">
                    <wps:wsp>
                      <wps:cNvSpPr/>
                      <wps:spPr>
                        <a:xfrm>
                          <a:off x="0" y="0"/>
                          <a:ext cx="15121255" cy="21386800"/>
                        </a:xfrm>
                        <a:prstGeom prst="rect">
                          <a:avLst/>
                        </a:prstGeom>
                        <a:solidFill>
                          <a:srgbClr val="FFFFFF">
                            <a:alpha val="0"/>
                          </a:srgbClr>
                        </a:solidFill>
                        <a:ln w="12700" cap="flat" cmpd="sng" algn="ctr">
                          <a:solidFill>
                            <a:srgbClr val="FFFFFF">
                              <a:alpha val="0"/>
                            </a:srgbClr>
                          </a:solidFill>
                          <a:prstDash val="solid"/>
                          <a:miter lim="800000"/>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_Shd_4" o:spid="_x0000_s1026" o:spt="1" style="position:absolute;left:0pt;margin-left:-371.35pt;margin-top:-554.7pt;height:1684pt;width:1190.65pt;z-index:251665408;v-text-anchor:middle;mso-width-relative:page;mso-height-relative:page;" fillcolor="#FFFFFF" filled="t" stroked="t" coordsize="21600,21600" o:gfxdata="UEsDBAoAAAAAAIdO4kAAAAAAAAAAAAAAAAAEAAAAZHJzL1BLAwQUAAAACACHTuJAmnN6s90AAAAQ&#10;AQAADwAAAGRycy9kb3ducmV2LnhtbE2PTU/CQBCG7yb+h82YeIPZrViwdsvBxBMkBJSE49Jd2+p+&#10;1O4W8N87nPT2TubJO8+Uy4uz7GSG2AUvQUw5MOProDvfSHh/e50sgMWkvFY2eCPhx0RYVrc3pSp0&#10;OPutOe1Sw6jEx0JJaFPqC8RYt8apOA298bT7CINTicahQT2oM5U7ixnnOTrVebrQqt68tKb+2o1O&#10;Am62+zWuxm9xsBu3zj4Frnor5f2d4M/AkrmkPxiu+qQOFTkdw+h1ZFbCZD7L5sRSEoI/zYBdofxh&#10;kQM7SsiyR0pYlfj/keoXUEsDBBQAAAAIAIdO4kCgYdXvjwIAAIUFAAAOAAAAZHJzL2Uyb0RvYy54&#10;bWytVMlu2zAQvRfoPxC8N7JUO02NyIER10HRoAngFj0GNEVZBLiVpLd+fR8pZW0PAVodpBly9Gbm&#10;zXJ+cdCK7IQP0pqalicjSoThtpFmU9Pv35bvzigJkZmGKWtETY8i0IvZ2zfnezcVle2saoQnADFh&#10;unc17WJ006IIvBOahRPrhMFla71mEarfFI1ne6BrVVSj0Wmxt75x3nIRAk4X/SUdEP1rAG3bSi4W&#10;lm+1MLFH9UKxiJRCJ12gsxxt2woeb9o2iEhUTZFpzG84gbxO72J2zqYbz1wn+RACe00IL3LSTBo4&#10;fYBasMjI1ss/oLTk3gbbxhNuddEnkhlBFuXoBTerjjmRcwHVwT2QHv4fLP+6u/VENjUdU2KYRsG/&#10;XN2tuuZunLjZuzCFycrd+kELEFOih9br9EUK5JD5PD7wKQ6RcByWk7Iqq8mEEo7Lqnx/dno2ypwX&#10;jwDOh3glrCZJqKlHyTKTbHcdIpzC9N4k+QtWyWYplcqK36wvlSc7hvIu89P/q1zH+tN7d6E3zXjP&#10;MJQhe4RafUBkhDN0dItOgqgdWAlmQwlTG4wKjz6DP/t7gP2nCFJ6Cxa6HiTD932pZcSoKalrCt7w&#10;9MedYM0n05B4dCiXwZTSlIIWDSVKINIk5caOTKrXWIJjZUBNKndf4CStbXNEc3jbT01wfCkR6jUL&#10;8ZZ5jAkIwyKJN3i1yiIEO0iUdNb/+tt5skf34hYxY+zA8M8t88hAfTbo64/leJzmNCvjyYcKin96&#10;s356Y7b60qL0JVaW41lM9lHdi623+gf2zTx5xRUzHL77Wg7KZezXATYWF/N5NsNsOhavzcrxBJ5a&#10;zdj5NtpW5pZ8ZGcgDdOZO2vYJGn8n+rZ6nF7zn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mnN6&#10;s90AAAAQAQAADwAAAAAAAAABACAAAAAiAAAAZHJzL2Rvd25yZXYueG1sUEsBAhQAFAAAAAgAh07i&#10;QKBh1e+PAgAAhQUAAA4AAAAAAAAAAQAgAAAALAEAAGRycy9lMm9Eb2MueG1sUEsFBgAAAAAGAAYA&#10;WQEAAC0GAAAAAA==&#10;">
                <v:fill on="t" opacity="0f" focussize="0,0"/>
                <v:stroke weight="1pt" color="#FFFFFF [3204]" opacity="0f" miterlimit="8" joinstyle="miter"/>
                <v:imagedata o:title=""/>
                <o:lock v:ext="edit" aspectratio="f"/>
              </v:rect>
            </w:pict>
          </mc:Fallback>
        </mc:AlternateContent>
      </w:r>
      <w:r>
        <w:rPr>
          <w:rFonts w:hint="eastAsia" w:ascii="黑体" w:eastAsia="黑体"/>
          <w:bCs/>
          <w:kern w:val="0"/>
          <w:szCs w:val="32"/>
        </w:rPr>
        <w:drawing>
          <wp:anchor distT="0" distB="0" distL="114300" distR="114300" simplePos="0" relativeHeight="251659264" behindDoc="0" locked="1" layoutInCell="1" allowOverlap="1">
            <wp:simplePos x="0" y="0"/>
            <wp:positionH relativeFrom="page">
              <wp:posOffset>4290695</wp:posOffset>
            </wp:positionH>
            <wp:positionV relativeFrom="page">
              <wp:posOffset>3623310</wp:posOffset>
            </wp:positionV>
            <wp:extent cx="1495425" cy="1495425"/>
            <wp:effectExtent l="0" t="0" r="9525" b="9525"/>
            <wp:wrapNone/>
            <wp:docPr id="3" name="KG_64813E4B$01$29$0001$N$000400"/>
            <wp:cNvGraphicFramePr/>
            <a:graphic xmlns:a="http://schemas.openxmlformats.org/drawingml/2006/main">
              <a:graphicData uri="http://schemas.openxmlformats.org/drawingml/2006/picture">
                <pic:pic xmlns:pic="http://schemas.openxmlformats.org/drawingml/2006/picture">
                  <pic:nvPicPr>
                    <pic:cNvPr id="3" name="KG_64813E4B$01$29$0001$N$000400"/>
                    <pic:cNvPicPr/>
                  </pic:nvPicPr>
                  <pic:blipFill>
                    <a:blip r:embed="rId7">
                      <a:extLst>
                        <a:ext uri="{28A0092B-C50C-407E-A947-70E740481C1C}">
                          <a14:useLocalDpi xmlns:a14="http://schemas.microsoft.com/office/drawing/2010/main" val="0"/>
                        </a:ext>
                      </a:extLst>
                    </a:blip>
                    <a:stretch>
                      <a:fillRect/>
                    </a:stretch>
                  </pic:blipFill>
                  <pic:spPr>
                    <a:xfrm>
                      <a:off x="0" y="0"/>
                      <a:ext cx="1495425" cy="1495425"/>
                    </a:xfrm>
                    <a:prstGeom prst="rect">
                      <a:avLst/>
                    </a:prstGeom>
                  </pic:spPr>
                </pic:pic>
              </a:graphicData>
            </a:graphic>
          </wp:anchor>
        </w:drawing>
      </w:r>
      <w:r>
        <w:rPr>
          <w:rFonts w:hint="eastAsia" w:ascii="黑体" w:eastAsia="黑体"/>
          <w:bCs/>
          <w:kern w:val="0"/>
          <w:szCs w:val="32"/>
        </w:rPr>
        <w:t>项目评价工作情况</w:t>
      </w:r>
    </w:p>
    <w:p>
      <w:pPr>
        <w:widowControl/>
        <w:spacing w:line="600" w:lineRule="exact"/>
        <w:ind w:firstLine="640" w:firstLineChars="200"/>
        <w:rPr>
          <w:rFonts w:ascii="仿宋_GB2312"/>
          <w:kern w:val="0"/>
          <w:szCs w:val="32"/>
        </w:rPr>
      </w:pPr>
      <w:r>
        <w:rPr>
          <w:rFonts w:hint="eastAsia" w:ascii="仿宋_GB2312"/>
          <w:kern w:val="0"/>
          <w:szCs w:val="32"/>
        </w:rPr>
        <w:t>无</w:t>
      </w:r>
    </w:p>
    <w:p>
      <w:pPr>
        <w:widowControl/>
        <w:numPr>
          <w:ilvl w:val="0"/>
          <w:numId w:val="1"/>
        </w:numPr>
        <w:spacing w:line="600" w:lineRule="exact"/>
        <w:ind w:firstLine="640" w:firstLineChars="200"/>
        <w:rPr>
          <w:rFonts w:ascii="黑体" w:eastAsia="黑体"/>
          <w:bCs/>
          <w:kern w:val="0"/>
          <w:szCs w:val="32"/>
        </w:rPr>
      </w:pPr>
      <w:r>
        <w:rPr>
          <w:rFonts w:hint="eastAsia" w:ascii="黑体" w:eastAsia="黑体"/>
          <w:bCs/>
          <w:kern w:val="0"/>
          <w:szCs w:val="32"/>
        </w:rPr>
        <w:t>其他需要说明的问题</w:t>
      </w:r>
    </w:p>
    <w:p>
      <w:pPr>
        <w:widowControl/>
        <w:spacing w:line="600" w:lineRule="exact"/>
        <w:ind w:firstLine="640" w:firstLineChars="200"/>
        <w:rPr>
          <w:rFonts w:ascii="仿宋_GB2312"/>
          <w:kern w:val="0"/>
          <w:szCs w:val="32"/>
        </w:rPr>
      </w:pPr>
      <w:r>
        <w:rPr>
          <w:rFonts w:hint="eastAsia" w:ascii="仿宋_GB2312" w:hAnsi="仿宋_GB2312" w:cs="仿宋_GB2312"/>
          <w:bCs/>
          <w:kern w:val="0"/>
          <w:szCs w:val="32"/>
        </w:rPr>
        <w:t>无其他需要说明的问题。</w:t>
      </w:r>
    </w:p>
    <w:p>
      <w:pPr>
        <w:spacing w:line="600" w:lineRule="exact"/>
        <w:ind w:firstLine="640" w:firstLineChars="200"/>
      </w:pPr>
    </w:p>
    <w:p>
      <w:pPr>
        <w:spacing w:line="600" w:lineRule="exact"/>
        <w:ind w:firstLine="640" w:firstLineChars="200"/>
      </w:pPr>
    </w:p>
    <w:p>
      <w:pPr>
        <w:bidi/>
        <w:spacing w:line="600" w:lineRule="exact"/>
        <w:ind w:firstLine="640" w:firstLineChars="200"/>
      </w:pPr>
      <w:r>
        <w:rPr>
          <w:rFonts w:hint="eastAsia"/>
        </w:rPr>
        <w:t>云浮市生态环境局罗定分局</w:t>
      </w:r>
    </w:p>
    <w:p>
      <w:pPr>
        <w:bidi/>
        <w:spacing w:line="600" w:lineRule="exact"/>
        <w:ind w:firstLine="1280" w:firstLineChars="400"/>
      </w:pPr>
      <w:r>
        <w:rPr>
          <w:rFonts w:hint="eastAsia"/>
        </w:rPr>
        <w:t>2023年6月8日</w:t>
      </w:r>
    </w:p>
    <w:sectPr>
      <w:footerReference r:id="rId5" w:type="default"/>
      <w:pgSz w:w="11907" w:h="16840"/>
      <w:pgMar w:top="1474" w:right="1474" w:bottom="1474" w:left="1474" w:header="0" w:footer="992" w:gutter="0"/>
      <w:pgNumType w:fmt="numberInDash"/>
      <w:cols w:space="0" w:num="1"/>
      <w:docGrid w:linePitch="6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sz w:val="32"/>
                              <w:szCs w:val="32"/>
                            </w:rPr>
                            <w:fldChar w:fldCharType="begin"/>
                          </w:r>
                          <w:r>
                            <w:rPr>
                              <w:sz w:val="32"/>
                              <w:szCs w:val="32"/>
                            </w:rPr>
                            <w:instrText xml:space="preserve"> PAGE  \* MERGEFORMAT </w:instrText>
                          </w:r>
                          <w:r>
                            <w:rPr>
                              <w:sz w:val="32"/>
                              <w:szCs w:val="32"/>
                            </w:rPr>
                            <w:fldChar w:fldCharType="separate"/>
                          </w:r>
                          <w:r>
                            <w:rPr>
                              <w:sz w:val="32"/>
                              <w:szCs w:val="32"/>
                            </w:rPr>
                            <w:t>- 1 -</w:t>
                          </w:r>
                          <w:r>
                            <w:rPr>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sz w:val="32"/>
                        <w:szCs w:val="32"/>
                      </w:rPr>
                      <w:fldChar w:fldCharType="begin"/>
                    </w:r>
                    <w:r>
                      <w:rPr>
                        <w:sz w:val="32"/>
                        <w:szCs w:val="32"/>
                      </w:rPr>
                      <w:instrText xml:space="preserve"> PAGE  \* MERGEFORMAT </w:instrText>
                    </w:r>
                    <w:r>
                      <w:rPr>
                        <w:sz w:val="32"/>
                        <w:szCs w:val="32"/>
                      </w:rPr>
                      <w:fldChar w:fldCharType="separate"/>
                    </w:r>
                    <w:r>
                      <w:rPr>
                        <w:sz w:val="32"/>
                        <w:szCs w:val="32"/>
                      </w:rPr>
                      <w:t>- 1 -</w:t>
                    </w:r>
                    <w:r>
                      <w:rPr>
                        <w:sz w:val="32"/>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52FE0E"/>
    <w:multiLevelType w:val="singleLevel"/>
    <w:tmpl w:val="B052FE0E"/>
    <w:lvl w:ilvl="0" w:tentative="0">
      <w:start w:val="4"/>
      <w:numFmt w:val="chineseCounting"/>
      <w:suff w:val="nothing"/>
      <w:lvlText w:val="（%1）"/>
      <w:lvlJc w:val="left"/>
      <w:rPr>
        <w:rFonts w:hint="eastAsia"/>
      </w:rPr>
    </w:lvl>
  </w:abstractNum>
  <w:abstractNum w:abstractNumId="1">
    <w:nsid w:val="5B2228D0"/>
    <w:multiLevelType w:val="singleLevel"/>
    <w:tmpl w:val="5B2228D0"/>
    <w:lvl w:ilvl="0" w:tentative="0">
      <w:start w:val="1"/>
      <w:numFmt w:val="chineseCounting"/>
      <w:suff w:val="nothing"/>
      <w:lvlText w:val="%1、"/>
      <w:lvlJc w:val="left"/>
      <w:pPr>
        <w:ind w:left="0" w:firstLine="0"/>
      </w:pPr>
    </w:lvl>
  </w:abstractNum>
  <w:abstractNum w:abstractNumId="2">
    <w:nsid w:val="5B222A39"/>
    <w:multiLevelType w:val="singleLevel"/>
    <w:tmpl w:val="5B222A39"/>
    <w:lvl w:ilvl="0" w:tentative="0">
      <w:start w:val="1"/>
      <w:numFmt w:val="chineseCounting"/>
      <w:suff w:val="nothing"/>
      <w:lvlText w:val="（%1）"/>
      <w:lvlJc w:val="left"/>
      <w:pPr>
        <w:ind w:left="0" w:firstLine="0"/>
      </w:pPr>
    </w:lvl>
  </w:abstractNum>
  <w:abstractNum w:abstractNumId="3">
    <w:nsid w:val="5B222AFA"/>
    <w:multiLevelType w:val="singleLevel"/>
    <w:tmpl w:val="5B222AFA"/>
    <w:lvl w:ilvl="0" w:tentative="0">
      <w:start w:val="1"/>
      <w:numFmt w:val="chineseCounting"/>
      <w:suff w:val="nothing"/>
      <w:lvlText w:val="（%1）"/>
      <w:lvlJc w:val="left"/>
      <w:pPr>
        <w:ind w:left="0" w:firstLine="0"/>
      </w:pPr>
    </w:lvl>
  </w:abstractNum>
  <w:abstractNum w:abstractNumId="4">
    <w:nsid w:val="67A15954"/>
    <w:multiLevelType w:val="singleLevel"/>
    <w:tmpl w:val="67A15954"/>
    <w:lvl w:ilvl="0" w:tentative="0">
      <w:start w:val="2"/>
      <w:numFmt w:val="chineseCounting"/>
      <w:suff w:val="nothing"/>
      <w:lvlText w:val="（%1）"/>
      <w:lvlJc w:val="left"/>
      <w:rPr>
        <w:rFonts w:hint="eastAsia"/>
      </w:rPr>
    </w:lvl>
  </w:abstractNum>
  <w:num w:numId="1">
    <w:abstractNumId w:val="1"/>
    <w:lvlOverride w:ilvl="0">
      <w:startOverride w:val="1"/>
    </w:lvlOverride>
  </w:num>
  <w:num w:numId="2">
    <w:abstractNumId w:val="4"/>
  </w:num>
  <w:num w:numId="3">
    <w:abstractNumId w:val="0"/>
  </w:num>
  <w:num w:numId="4">
    <w:abstractNumId w:val="2"/>
    <w:lvlOverride w:ilvl="0">
      <w:startOverride w:val="1"/>
    </w:lvlOverride>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forms" w:enforcement="1" w:cryptProviderType="rsaFull" w:cryptAlgorithmClass="hash" w:cryptAlgorithmType="typeAny" w:cryptAlgorithmSid="4" w:cryptSpinCount="0" w:hash="RR0P9ZY/139FuQ/AznyL2uiZNf4=" w:salt="GHywI0mhFQIK14ILpz1T9A=="/>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wMDZlMmIwNDZkZGFhMjdjZDgwZTgyMWIyYTJmNTMifQ=="/>
    <w:docVar w:name="DocumentID" w:val="{0D808E3D-5296-40ED-8474-168024C54596}"/>
    <w:docVar w:name="DocumentName" w:val="附件4.绩效自评报告（执法经费）"/>
  </w:docVars>
  <w:rsids>
    <w:rsidRoot w:val="58A820AC"/>
    <w:rsid w:val="0063691E"/>
    <w:rsid w:val="00867C6E"/>
    <w:rsid w:val="00886921"/>
    <w:rsid w:val="010A4E2B"/>
    <w:rsid w:val="029E1868"/>
    <w:rsid w:val="05000B15"/>
    <w:rsid w:val="06E63C5F"/>
    <w:rsid w:val="070E76EA"/>
    <w:rsid w:val="07557F0E"/>
    <w:rsid w:val="07961EE9"/>
    <w:rsid w:val="082029CD"/>
    <w:rsid w:val="0916674F"/>
    <w:rsid w:val="0A9B2EEE"/>
    <w:rsid w:val="0AD25AE8"/>
    <w:rsid w:val="0B140202"/>
    <w:rsid w:val="0F3B5E5F"/>
    <w:rsid w:val="10D529EF"/>
    <w:rsid w:val="11155E5E"/>
    <w:rsid w:val="113152E9"/>
    <w:rsid w:val="11776C6A"/>
    <w:rsid w:val="12001992"/>
    <w:rsid w:val="12971783"/>
    <w:rsid w:val="134C398B"/>
    <w:rsid w:val="13A83646"/>
    <w:rsid w:val="152B6814"/>
    <w:rsid w:val="158C7DCE"/>
    <w:rsid w:val="15A86701"/>
    <w:rsid w:val="16C3749E"/>
    <w:rsid w:val="170F1CDB"/>
    <w:rsid w:val="1740120F"/>
    <w:rsid w:val="17BB5075"/>
    <w:rsid w:val="19C544B6"/>
    <w:rsid w:val="1A22080D"/>
    <w:rsid w:val="1AA45480"/>
    <w:rsid w:val="1C4046C1"/>
    <w:rsid w:val="1DAA4EB1"/>
    <w:rsid w:val="1E517304"/>
    <w:rsid w:val="1EEE767F"/>
    <w:rsid w:val="1FF601F6"/>
    <w:rsid w:val="212D1512"/>
    <w:rsid w:val="227C25C7"/>
    <w:rsid w:val="2362121D"/>
    <w:rsid w:val="244101DF"/>
    <w:rsid w:val="249873AE"/>
    <w:rsid w:val="24CB149A"/>
    <w:rsid w:val="25A8103E"/>
    <w:rsid w:val="27BF03A6"/>
    <w:rsid w:val="27F51BAC"/>
    <w:rsid w:val="28B04253"/>
    <w:rsid w:val="293D1BC5"/>
    <w:rsid w:val="295B6D23"/>
    <w:rsid w:val="2DE3553B"/>
    <w:rsid w:val="2F9721AF"/>
    <w:rsid w:val="30A12315"/>
    <w:rsid w:val="31840948"/>
    <w:rsid w:val="323D4195"/>
    <w:rsid w:val="324733F7"/>
    <w:rsid w:val="362B7F08"/>
    <w:rsid w:val="363C0FDD"/>
    <w:rsid w:val="39144047"/>
    <w:rsid w:val="3BEC7792"/>
    <w:rsid w:val="3C6044F4"/>
    <w:rsid w:val="3CD67100"/>
    <w:rsid w:val="3E4725DE"/>
    <w:rsid w:val="3F214FCB"/>
    <w:rsid w:val="3F9815CE"/>
    <w:rsid w:val="40363B27"/>
    <w:rsid w:val="40ED65F7"/>
    <w:rsid w:val="411A0625"/>
    <w:rsid w:val="414D6DF8"/>
    <w:rsid w:val="43A615EC"/>
    <w:rsid w:val="43B31748"/>
    <w:rsid w:val="475F4F86"/>
    <w:rsid w:val="48B414E5"/>
    <w:rsid w:val="4916424E"/>
    <w:rsid w:val="499C167C"/>
    <w:rsid w:val="4A303C1A"/>
    <w:rsid w:val="4A655296"/>
    <w:rsid w:val="4A9D66CF"/>
    <w:rsid w:val="4BB8210A"/>
    <w:rsid w:val="4C0E18CE"/>
    <w:rsid w:val="4CBB70DC"/>
    <w:rsid w:val="4D32550F"/>
    <w:rsid w:val="4D487155"/>
    <w:rsid w:val="4DAB5878"/>
    <w:rsid w:val="4E575E7B"/>
    <w:rsid w:val="4F5A21C0"/>
    <w:rsid w:val="4FF66385"/>
    <w:rsid w:val="51D06D26"/>
    <w:rsid w:val="523B1047"/>
    <w:rsid w:val="533A238F"/>
    <w:rsid w:val="545365CB"/>
    <w:rsid w:val="54AB5C85"/>
    <w:rsid w:val="55803FCB"/>
    <w:rsid w:val="560B3FE4"/>
    <w:rsid w:val="583E7016"/>
    <w:rsid w:val="58A820AC"/>
    <w:rsid w:val="59034EBC"/>
    <w:rsid w:val="59D67951"/>
    <w:rsid w:val="5ADF331F"/>
    <w:rsid w:val="5BE038D3"/>
    <w:rsid w:val="5C8F2B83"/>
    <w:rsid w:val="5CE44F79"/>
    <w:rsid w:val="5DF004D1"/>
    <w:rsid w:val="5ECE4E38"/>
    <w:rsid w:val="5F9E2E38"/>
    <w:rsid w:val="625A74B2"/>
    <w:rsid w:val="62930FC3"/>
    <w:rsid w:val="62B62412"/>
    <w:rsid w:val="63813AD5"/>
    <w:rsid w:val="6404281F"/>
    <w:rsid w:val="655A5DF0"/>
    <w:rsid w:val="67A22254"/>
    <w:rsid w:val="67AC2F8E"/>
    <w:rsid w:val="69D739FF"/>
    <w:rsid w:val="6A4F1490"/>
    <w:rsid w:val="6B994D46"/>
    <w:rsid w:val="6BE1560D"/>
    <w:rsid w:val="6C3878DA"/>
    <w:rsid w:val="6DFE0B22"/>
    <w:rsid w:val="709456F6"/>
    <w:rsid w:val="7305691E"/>
    <w:rsid w:val="74EA4189"/>
    <w:rsid w:val="766B76BB"/>
    <w:rsid w:val="76F719A1"/>
    <w:rsid w:val="77CE75A2"/>
    <w:rsid w:val="7B1D6DC4"/>
    <w:rsid w:val="7F971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6">
    <w:name w:val="办公自动化专用正文"/>
    <w:basedOn w:val="1"/>
    <w:autoRedefine/>
    <w:qFormat/>
    <w:uiPriority w:val="0"/>
    <w:pPr>
      <w:spacing w:line="500" w:lineRule="atLeast"/>
      <w:ind w:firstLine="624"/>
    </w:pPr>
    <w:rPr>
      <w:rFonts w:eastAsia="楷体_GB2312"/>
    </w:rPr>
  </w:style>
  <w:style w:type="paragraph" w:customStyle="1" w:styleId="7">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219</Words>
  <Characters>1249</Characters>
  <Lines>10</Lines>
  <Paragraphs>2</Paragraphs>
  <TotalTime>4</TotalTime>
  <ScaleCrop>false</ScaleCrop>
  <LinksUpToDate>false</LinksUpToDate>
  <CharactersWithSpaces>1466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2020-06-04T01:44:00Z</dcterms:created>
  <dc:creator>ZeaGeek</dc:creator>
  <cp:lastModifiedBy>欧寅泰</cp:lastModifiedBy>
  <dcterms:modified xsi:type="dcterms:W3CDTF">2024-02-04T01:08:39Z</dcterms:modified>
  <dc:title>附件4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8A091FEDC24C495893662078C18F969C_12</vt:lpwstr>
  </property>
</Properties>
</file>